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1D75D" w14:textId="1693B504" w:rsidR="0014765B" w:rsidRPr="0014765B" w:rsidRDefault="0014765B" w:rsidP="009E7A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i/>
          <w:sz w:val="20"/>
          <w:szCs w:val="20"/>
        </w:rPr>
      </w:pPr>
      <w:r w:rsidRPr="0014765B">
        <w:rPr>
          <w:rFonts w:ascii="Arial" w:hAnsi="Arial" w:cs="Arial"/>
          <w:b/>
          <w:i/>
          <w:sz w:val="20"/>
          <w:szCs w:val="20"/>
        </w:rPr>
        <w:t>*box to be deleted before sending submission*</w:t>
      </w:r>
    </w:p>
    <w:p w14:paraId="0444721C" w14:textId="77777777" w:rsidR="0014765B" w:rsidRDefault="0014765B" w:rsidP="009E7A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20"/>
          <w:szCs w:val="20"/>
        </w:rPr>
      </w:pPr>
    </w:p>
    <w:p w14:paraId="2C741045" w14:textId="0F459E7F" w:rsidR="009E7AAC" w:rsidRDefault="009E7AAC" w:rsidP="009E7A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20"/>
          <w:szCs w:val="20"/>
        </w:rPr>
      </w:pPr>
      <w:r w:rsidRPr="009E7AAC">
        <w:rPr>
          <w:rFonts w:ascii="Arial" w:hAnsi="Arial" w:cs="Arial"/>
          <w:i/>
          <w:sz w:val="20"/>
          <w:szCs w:val="20"/>
        </w:rPr>
        <w:t xml:space="preserve">This form has been developed </w:t>
      </w:r>
      <w:r>
        <w:rPr>
          <w:rFonts w:ascii="Arial" w:hAnsi="Arial" w:cs="Arial"/>
          <w:i/>
          <w:sz w:val="20"/>
          <w:szCs w:val="20"/>
        </w:rPr>
        <w:t xml:space="preserve">by Asylum Matters and Refugee Action </w:t>
      </w:r>
      <w:r w:rsidRPr="009E7AAC">
        <w:rPr>
          <w:rFonts w:ascii="Arial" w:hAnsi="Arial" w:cs="Arial"/>
          <w:i/>
          <w:sz w:val="20"/>
          <w:szCs w:val="20"/>
        </w:rPr>
        <w:t xml:space="preserve">to assist organisations who would like to </w:t>
      </w:r>
      <w:r>
        <w:rPr>
          <w:rFonts w:ascii="Arial" w:hAnsi="Arial" w:cs="Arial"/>
          <w:i/>
          <w:sz w:val="20"/>
          <w:szCs w:val="20"/>
        </w:rPr>
        <w:t xml:space="preserve">respond to the Home Office’s 2018 review of support rates. We have suggested issues that you may want to touch upon, but feel free to remove </w:t>
      </w:r>
      <w:r w:rsidR="00F74502">
        <w:rPr>
          <w:rFonts w:ascii="Arial" w:hAnsi="Arial" w:cs="Arial"/>
          <w:i/>
          <w:sz w:val="20"/>
          <w:szCs w:val="20"/>
        </w:rPr>
        <w:t>any of</w:t>
      </w:r>
      <w:r>
        <w:rPr>
          <w:rFonts w:ascii="Arial" w:hAnsi="Arial" w:cs="Arial"/>
          <w:i/>
          <w:sz w:val="20"/>
          <w:szCs w:val="20"/>
        </w:rPr>
        <w:t xml:space="preserve"> these </w:t>
      </w:r>
      <w:r w:rsidR="00F74502">
        <w:rPr>
          <w:rFonts w:ascii="Arial" w:hAnsi="Arial" w:cs="Arial"/>
          <w:i/>
          <w:sz w:val="20"/>
          <w:szCs w:val="20"/>
        </w:rPr>
        <w:t>which you feel are</w:t>
      </w:r>
      <w:r>
        <w:rPr>
          <w:rFonts w:ascii="Arial" w:hAnsi="Arial" w:cs="Arial"/>
          <w:i/>
          <w:sz w:val="20"/>
          <w:szCs w:val="20"/>
        </w:rPr>
        <w:t xml:space="preserve"> not relevant to your organisation, or to add any additional points you may have. Please do include information from your organisation’s experience, including specific case studies where possible. Please also feel free to remove the suggested recommendations, should you feel that these do not reflect your organisation’s views.</w:t>
      </w:r>
    </w:p>
    <w:p w14:paraId="7B343424" w14:textId="1CC15280" w:rsidR="000A6965" w:rsidRDefault="000A6965" w:rsidP="009E7A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20"/>
          <w:szCs w:val="20"/>
        </w:rPr>
      </w:pPr>
    </w:p>
    <w:p w14:paraId="3F86B112" w14:textId="3D2FDA62" w:rsidR="000A6965" w:rsidRDefault="000A6965" w:rsidP="009E7A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20"/>
          <w:szCs w:val="20"/>
        </w:rPr>
      </w:pPr>
      <w:r>
        <w:rPr>
          <w:rFonts w:ascii="Arial" w:hAnsi="Arial" w:cs="Arial"/>
          <w:i/>
          <w:sz w:val="20"/>
          <w:szCs w:val="20"/>
        </w:rPr>
        <w:t>Please note that this review is of both Section 95 and Section 4</w:t>
      </w:r>
      <w:r w:rsidR="00295BDD">
        <w:rPr>
          <w:rFonts w:ascii="Arial" w:hAnsi="Arial" w:cs="Arial"/>
          <w:i/>
          <w:sz w:val="20"/>
          <w:szCs w:val="20"/>
        </w:rPr>
        <w:t xml:space="preserve"> as the Home Office is proposing to harmonise the two levels</w:t>
      </w:r>
      <w:r>
        <w:rPr>
          <w:rFonts w:ascii="Arial" w:hAnsi="Arial" w:cs="Arial"/>
          <w:i/>
          <w:sz w:val="20"/>
          <w:szCs w:val="20"/>
        </w:rPr>
        <w:t>.</w:t>
      </w:r>
    </w:p>
    <w:p w14:paraId="0DA5E22B" w14:textId="2FE24492" w:rsidR="009E7AAC" w:rsidRDefault="009E7AAC" w:rsidP="009E7A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20"/>
          <w:szCs w:val="20"/>
        </w:rPr>
      </w:pPr>
    </w:p>
    <w:p w14:paraId="7A4AA4CC" w14:textId="77777777" w:rsidR="00295BDD" w:rsidRDefault="009E7AAC" w:rsidP="009E7A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20"/>
          <w:szCs w:val="20"/>
        </w:rPr>
      </w:pPr>
      <w:r>
        <w:rPr>
          <w:rFonts w:ascii="Arial" w:hAnsi="Arial" w:cs="Arial"/>
          <w:i/>
          <w:sz w:val="20"/>
          <w:szCs w:val="20"/>
        </w:rPr>
        <w:t xml:space="preserve">If you decide to contribute to the review, please ensure that you send your response by close of business on </w:t>
      </w:r>
      <w:r w:rsidRPr="009465C9">
        <w:rPr>
          <w:rFonts w:ascii="Arial" w:hAnsi="Arial" w:cs="Arial"/>
          <w:b/>
          <w:i/>
          <w:sz w:val="20"/>
          <w:szCs w:val="20"/>
        </w:rPr>
        <w:t>31 August 2018</w:t>
      </w:r>
      <w:r>
        <w:rPr>
          <w:rFonts w:ascii="Arial" w:hAnsi="Arial" w:cs="Arial"/>
          <w:i/>
          <w:sz w:val="20"/>
          <w:szCs w:val="20"/>
        </w:rPr>
        <w:t xml:space="preserve">, to </w:t>
      </w:r>
      <w:hyperlink r:id="rId7" w:history="1">
        <w:r w:rsidRPr="005B6871">
          <w:rPr>
            <w:rStyle w:val="Hyperlink"/>
            <w:rFonts w:ascii="Arial" w:hAnsi="Arial" w:cs="Arial"/>
            <w:sz w:val="20"/>
            <w:szCs w:val="20"/>
          </w:rPr>
          <w:t>Garey.Lennox2@HomeOffice.gsi.gov.uk</w:t>
        </w:r>
      </w:hyperlink>
      <w:r>
        <w:rPr>
          <w:rFonts w:ascii="Arial" w:hAnsi="Arial" w:cs="Arial"/>
          <w:i/>
          <w:sz w:val="20"/>
          <w:szCs w:val="20"/>
        </w:rPr>
        <w:t xml:space="preserve"> or to Asylum Support Policy Team, 7</w:t>
      </w:r>
      <w:r w:rsidRPr="009E7AAC">
        <w:rPr>
          <w:rFonts w:ascii="Arial" w:hAnsi="Arial" w:cs="Arial"/>
          <w:i/>
          <w:sz w:val="20"/>
          <w:szCs w:val="20"/>
          <w:vertAlign w:val="superscript"/>
        </w:rPr>
        <w:t>th</w:t>
      </w:r>
      <w:r>
        <w:rPr>
          <w:rFonts w:ascii="Arial" w:hAnsi="Arial" w:cs="Arial"/>
          <w:i/>
          <w:sz w:val="20"/>
          <w:szCs w:val="20"/>
        </w:rPr>
        <w:t xml:space="preserve"> Floor, Apollo House, 36 Wellesley Road, Croydon, CR9 3RR.</w:t>
      </w:r>
      <w:r w:rsidR="00295BDD">
        <w:rPr>
          <w:rFonts w:ascii="Arial" w:hAnsi="Arial" w:cs="Arial"/>
          <w:i/>
          <w:sz w:val="20"/>
          <w:szCs w:val="20"/>
        </w:rPr>
        <w:t xml:space="preserve"> </w:t>
      </w:r>
    </w:p>
    <w:p w14:paraId="6AA41B20" w14:textId="77777777" w:rsidR="00295BDD" w:rsidRDefault="00295BDD" w:rsidP="009E7A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20"/>
          <w:szCs w:val="20"/>
        </w:rPr>
      </w:pPr>
    </w:p>
    <w:p w14:paraId="4E12381E" w14:textId="1CA114B5" w:rsidR="009E7AAC" w:rsidRDefault="00295BDD" w:rsidP="009E7A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20"/>
          <w:szCs w:val="20"/>
        </w:rPr>
      </w:pPr>
      <w:r>
        <w:rPr>
          <w:rFonts w:ascii="Arial" w:hAnsi="Arial" w:cs="Arial"/>
          <w:i/>
          <w:sz w:val="20"/>
          <w:szCs w:val="20"/>
        </w:rPr>
        <w:t xml:space="preserve">We’d also appreciate hearing from you if you’ve made use of this template - please email </w:t>
      </w:r>
      <w:hyperlink r:id="rId8" w:history="1">
        <w:r w:rsidRPr="00605F54">
          <w:rPr>
            <w:rStyle w:val="Hyperlink"/>
            <w:rFonts w:ascii="Arial" w:hAnsi="Arial" w:cs="Arial"/>
            <w:i/>
            <w:sz w:val="20"/>
            <w:szCs w:val="20"/>
          </w:rPr>
          <w:t>emma@asylummatters.org</w:t>
        </w:r>
      </w:hyperlink>
      <w:r>
        <w:rPr>
          <w:rFonts w:ascii="Arial" w:hAnsi="Arial" w:cs="Arial"/>
          <w:i/>
          <w:sz w:val="20"/>
          <w:szCs w:val="20"/>
        </w:rPr>
        <w:t xml:space="preserve"> and </w:t>
      </w:r>
      <w:hyperlink r:id="rId9" w:history="1">
        <w:r w:rsidRPr="00605F54">
          <w:rPr>
            <w:rStyle w:val="Hyperlink"/>
            <w:rFonts w:ascii="Arial" w:hAnsi="Arial" w:cs="Arial"/>
            <w:i/>
            <w:sz w:val="20"/>
            <w:szCs w:val="20"/>
          </w:rPr>
          <w:t>HannahC@refugee-action.org.uk</w:t>
        </w:r>
      </w:hyperlink>
      <w:r>
        <w:rPr>
          <w:rFonts w:ascii="Arial" w:hAnsi="Arial" w:cs="Arial"/>
          <w:i/>
          <w:sz w:val="20"/>
          <w:szCs w:val="20"/>
        </w:rPr>
        <w:t xml:space="preserve"> to let us know.</w:t>
      </w:r>
    </w:p>
    <w:p w14:paraId="59A672E5" w14:textId="6192A31D" w:rsidR="009E7AAC" w:rsidRDefault="009E7AAC" w:rsidP="009E7A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20"/>
          <w:szCs w:val="20"/>
        </w:rPr>
      </w:pPr>
    </w:p>
    <w:p w14:paraId="51888D44" w14:textId="234F32DC" w:rsidR="009E7AAC" w:rsidRDefault="009E7AAC" w:rsidP="009E7A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20"/>
          <w:szCs w:val="20"/>
        </w:rPr>
      </w:pPr>
      <w:r>
        <w:rPr>
          <w:rFonts w:ascii="Arial" w:hAnsi="Arial" w:cs="Arial"/>
          <w:i/>
          <w:sz w:val="20"/>
          <w:szCs w:val="20"/>
        </w:rPr>
        <w:t>Many thanks!</w:t>
      </w:r>
    </w:p>
    <w:p w14:paraId="305EDA7E" w14:textId="77777777" w:rsidR="009E7AAC" w:rsidRPr="009E7AAC" w:rsidRDefault="009E7AAC" w:rsidP="009E7A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20"/>
          <w:szCs w:val="20"/>
        </w:rPr>
      </w:pPr>
    </w:p>
    <w:p w14:paraId="2A7B6168" w14:textId="77777777" w:rsidR="009E7AAC" w:rsidRPr="009E7AAC" w:rsidRDefault="009E7AAC" w:rsidP="00252A99">
      <w:pPr>
        <w:autoSpaceDE w:val="0"/>
        <w:autoSpaceDN w:val="0"/>
        <w:adjustRightInd w:val="0"/>
        <w:spacing w:after="0" w:line="240" w:lineRule="auto"/>
        <w:rPr>
          <w:rFonts w:ascii="Arial" w:hAnsi="Arial" w:cs="Arial"/>
          <w:sz w:val="20"/>
          <w:szCs w:val="20"/>
        </w:rPr>
      </w:pPr>
    </w:p>
    <w:p w14:paraId="6855F9CB" w14:textId="0D986585" w:rsidR="00252A99" w:rsidRPr="009E7AAC" w:rsidRDefault="00252A99" w:rsidP="00252A99">
      <w:pPr>
        <w:autoSpaceDE w:val="0"/>
        <w:autoSpaceDN w:val="0"/>
        <w:adjustRightInd w:val="0"/>
        <w:spacing w:after="0" w:line="240" w:lineRule="auto"/>
        <w:rPr>
          <w:rFonts w:ascii="Arial" w:hAnsi="Arial" w:cs="Arial"/>
          <w:sz w:val="20"/>
          <w:szCs w:val="20"/>
        </w:rPr>
      </w:pPr>
      <w:r w:rsidRPr="009E7AAC">
        <w:rPr>
          <w:rFonts w:ascii="Arial" w:hAnsi="Arial" w:cs="Arial"/>
          <w:sz w:val="20"/>
          <w:szCs w:val="20"/>
        </w:rPr>
        <w:t>Organisation’s name</w:t>
      </w:r>
    </w:p>
    <w:p w14:paraId="455CD5DC" w14:textId="77777777" w:rsidR="00252A99" w:rsidRPr="009E7AAC" w:rsidRDefault="00252A99" w:rsidP="00252A99">
      <w:pPr>
        <w:autoSpaceDE w:val="0"/>
        <w:autoSpaceDN w:val="0"/>
        <w:adjustRightInd w:val="0"/>
        <w:spacing w:after="0" w:line="240" w:lineRule="auto"/>
        <w:rPr>
          <w:rFonts w:ascii="Arial" w:hAnsi="Arial" w:cs="Arial"/>
          <w:sz w:val="20"/>
          <w:szCs w:val="20"/>
        </w:rPr>
      </w:pPr>
      <w:r w:rsidRPr="009E7AAC">
        <w:rPr>
          <w:rFonts w:ascii="Arial" w:hAnsi="Arial" w:cs="Arial"/>
          <w:sz w:val="20"/>
          <w:szCs w:val="20"/>
        </w:rPr>
        <w:t>Date</w:t>
      </w:r>
    </w:p>
    <w:p w14:paraId="15852F18" w14:textId="77777777" w:rsidR="00252A99" w:rsidRPr="009E7AAC" w:rsidRDefault="00252A99" w:rsidP="00252A99">
      <w:pPr>
        <w:autoSpaceDE w:val="0"/>
        <w:autoSpaceDN w:val="0"/>
        <w:adjustRightInd w:val="0"/>
        <w:spacing w:after="0" w:line="240" w:lineRule="auto"/>
        <w:jc w:val="center"/>
        <w:rPr>
          <w:rFonts w:ascii="Arial" w:hAnsi="Arial" w:cs="Arial"/>
          <w:b/>
          <w:sz w:val="20"/>
          <w:szCs w:val="20"/>
          <w:u w:val="single"/>
        </w:rPr>
      </w:pPr>
      <w:r w:rsidRPr="009E7AAC">
        <w:rPr>
          <w:rFonts w:ascii="Arial" w:hAnsi="Arial" w:cs="Arial"/>
          <w:b/>
          <w:sz w:val="20"/>
          <w:szCs w:val="20"/>
          <w:u w:val="single"/>
        </w:rPr>
        <w:t>Submission on the 2018 review of asylum support rates</w:t>
      </w:r>
    </w:p>
    <w:p w14:paraId="316C5ADA" w14:textId="77777777" w:rsidR="00252A99" w:rsidRPr="009E7AAC" w:rsidRDefault="00252A99" w:rsidP="00252A99">
      <w:pPr>
        <w:autoSpaceDE w:val="0"/>
        <w:autoSpaceDN w:val="0"/>
        <w:adjustRightInd w:val="0"/>
        <w:spacing w:after="0" w:line="240" w:lineRule="auto"/>
        <w:rPr>
          <w:rFonts w:ascii="Arial" w:hAnsi="Arial" w:cs="Arial"/>
          <w:sz w:val="20"/>
          <w:szCs w:val="20"/>
        </w:rPr>
      </w:pPr>
    </w:p>
    <w:p w14:paraId="24E61A57" w14:textId="77777777" w:rsidR="00252A99" w:rsidRPr="009E7AAC" w:rsidRDefault="00252A99" w:rsidP="00252A99">
      <w:pPr>
        <w:autoSpaceDE w:val="0"/>
        <w:autoSpaceDN w:val="0"/>
        <w:adjustRightInd w:val="0"/>
        <w:spacing w:after="0" w:line="240" w:lineRule="auto"/>
        <w:rPr>
          <w:rFonts w:ascii="Arial" w:hAnsi="Arial" w:cs="Arial"/>
          <w:i/>
          <w:sz w:val="20"/>
          <w:szCs w:val="20"/>
        </w:rPr>
      </w:pPr>
      <w:r w:rsidRPr="009E7AAC">
        <w:rPr>
          <w:rFonts w:ascii="Arial" w:hAnsi="Arial" w:cs="Arial"/>
          <w:i/>
          <w:sz w:val="20"/>
          <w:szCs w:val="20"/>
        </w:rPr>
        <w:t>Enter a description of your organisation here.</w:t>
      </w:r>
    </w:p>
    <w:p w14:paraId="2A8D377A" w14:textId="77777777" w:rsidR="002728B0" w:rsidRPr="009E7AAC" w:rsidRDefault="002728B0" w:rsidP="002728B0">
      <w:pPr>
        <w:rPr>
          <w:rFonts w:ascii="Arial" w:hAnsi="Arial" w:cs="Arial"/>
          <w:color w:val="000000"/>
          <w:sz w:val="20"/>
          <w:szCs w:val="20"/>
        </w:rPr>
      </w:pPr>
    </w:p>
    <w:p w14:paraId="0695FBD2" w14:textId="77777777" w:rsidR="00252A99" w:rsidRPr="009E7AAC" w:rsidRDefault="002728B0" w:rsidP="00252A99">
      <w:pPr>
        <w:rPr>
          <w:rFonts w:ascii="Arial" w:hAnsi="Arial" w:cs="Arial"/>
          <w:color w:val="000000"/>
          <w:sz w:val="20"/>
          <w:szCs w:val="20"/>
        </w:rPr>
      </w:pPr>
      <w:r w:rsidRPr="009E7AAC">
        <w:rPr>
          <w:rFonts w:ascii="Arial" w:hAnsi="Arial" w:cs="Arial"/>
          <w:color w:val="000000"/>
          <w:sz w:val="20"/>
          <w:szCs w:val="20"/>
        </w:rPr>
        <w:t xml:space="preserve">This submission for the 2018 review of asylum support rates sets out the inadequacies of current asylum support rates, using evidence from the vulnerable people that </w:t>
      </w:r>
      <w:r w:rsidRPr="009E7AAC">
        <w:rPr>
          <w:rFonts w:ascii="Arial" w:hAnsi="Arial" w:cs="Arial"/>
          <w:i/>
          <w:color w:val="000000"/>
          <w:sz w:val="20"/>
          <w:szCs w:val="20"/>
        </w:rPr>
        <w:t xml:space="preserve">[your organisation’s name] </w:t>
      </w:r>
      <w:r w:rsidRPr="009E7AAC">
        <w:rPr>
          <w:rFonts w:ascii="Arial" w:hAnsi="Arial" w:cs="Arial"/>
          <w:color w:val="000000"/>
          <w:sz w:val="20"/>
          <w:szCs w:val="20"/>
        </w:rPr>
        <w:t>works with every day.</w:t>
      </w:r>
    </w:p>
    <w:p w14:paraId="42EA591E" w14:textId="77777777" w:rsidR="00252A99" w:rsidRPr="009E7AAC" w:rsidRDefault="00252A99" w:rsidP="00252A99">
      <w:pPr>
        <w:rPr>
          <w:rFonts w:ascii="Arial" w:hAnsi="Arial" w:cs="Arial"/>
          <w:b/>
          <w:bCs/>
          <w:color w:val="000000"/>
          <w:sz w:val="20"/>
          <w:szCs w:val="20"/>
        </w:rPr>
      </w:pPr>
      <w:r w:rsidRPr="009E7AAC">
        <w:rPr>
          <w:rFonts w:ascii="Arial" w:hAnsi="Arial" w:cs="Arial"/>
          <w:sz w:val="20"/>
          <w:szCs w:val="20"/>
        </w:rPr>
        <w:t>O</w:t>
      </w:r>
      <w:r w:rsidR="002728B0" w:rsidRPr="009E7AAC">
        <w:rPr>
          <w:rFonts w:ascii="Arial" w:hAnsi="Arial" w:cs="Arial"/>
          <w:sz w:val="20"/>
          <w:szCs w:val="20"/>
        </w:rPr>
        <w:t>ur o</w:t>
      </w:r>
      <w:r w:rsidRPr="009E7AAC">
        <w:rPr>
          <w:rFonts w:ascii="Arial" w:hAnsi="Arial" w:cs="Arial"/>
          <w:sz w:val="20"/>
          <w:szCs w:val="20"/>
        </w:rPr>
        <w:t>verall recommendations for the review</w:t>
      </w:r>
      <w:r w:rsidR="002728B0" w:rsidRPr="009E7AAC">
        <w:rPr>
          <w:rFonts w:ascii="Arial" w:hAnsi="Arial" w:cs="Arial"/>
          <w:sz w:val="20"/>
          <w:szCs w:val="20"/>
        </w:rPr>
        <w:t xml:space="preserve"> of asylum support rates are</w:t>
      </w:r>
      <w:r w:rsidRPr="009E7AAC">
        <w:rPr>
          <w:rFonts w:ascii="Arial" w:hAnsi="Arial" w:cs="Arial"/>
          <w:sz w:val="20"/>
          <w:szCs w:val="20"/>
        </w:rPr>
        <w:t>:</w:t>
      </w:r>
    </w:p>
    <w:p w14:paraId="3369A5B9" w14:textId="77777777" w:rsidR="00252A99" w:rsidRPr="009E7AAC" w:rsidRDefault="00252A99" w:rsidP="00252A99">
      <w:pPr>
        <w:pStyle w:val="ListParagraph"/>
        <w:numPr>
          <w:ilvl w:val="0"/>
          <w:numId w:val="1"/>
        </w:numPr>
        <w:autoSpaceDE w:val="0"/>
        <w:autoSpaceDN w:val="0"/>
        <w:adjustRightInd w:val="0"/>
        <w:spacing w:after="0" w:line="240" w:lineRule="auto"/>
        <w:rPr>
          <w:rFonts w:ascii="Arial" w:hAnsi="Arial" w:cs="Arial"/>
          <w:color w:val="212121"/>
          <w:sz w:val="20"/>
          <w:szCs w:val="20"/>
        </w:rPr>
      </w:pPr>
      <w:r w:rsidRPr="009E7AAC">
        <w:rPr>
          <w:rFonts w:ascii="Arial" w:hAnsi="Arial" w:cs="Arial"/>
          <w:color w:val="212121"/>
          <w:sz w:val="20"/>
          <w:szCs w:val="20"/>
        </w:rPr>
        <w:t>Asylum support rates should be raised to more realistically reflect the needs of asylum seekers and at a minimum set rates at 70% of income support rates;</w:t>
      </w:r>
    </w:p>
    <w:p w14:paraId="77076B2B" w14:textId="77777777" w:rsidR="00252A99" w:rsidRPr="009E7AAC" w:rsidRDefault="00252A99" w:rsidP="00252A99">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9E7AAC">
        <w:rPr>
          <w:rFonts w:ascii="Arial" w:hAnsi="Arial" w:cs="Arial"/>
          <w:color w:val="000000"/>
          <w:sz w:val="20"/>
          <w:szCs w:val="20"/>
        </w:rPr>
        <w:t>The August 2015 support rate changes should be reversed so that the specific needs of children and families can be better met;</w:t>
      </w:r>
    </w:p>
    <w:p w14:paraId="72A73CF7" w14:textId="77777777" w:rsidR="00252A99" w:rsidRPr="009E7AAC" w:rsidRDefault="00252A99" w:rsidP="00252A99">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9E7AAC">
        <w:rPr>
          <w:rFonts w:ascii="Arial" w:hAnsi="Arial" w:cs="Arial"/>
          <w:color w:val="000000"/>
          <w:sz w:val="20"/>
          <w:szCs w:val="20"/>
        </w:rPr>
        <w:t>Whilst communication and travel are included within the review of support rates, we recommend that they are considered as an essential need and are raised accordingly;</w:t>
      </w:r>
    </w:p>
    <w:p w14:paraId="14DAC2C0" w14:textId="77777777" w:rsidR="002728B0" w:rsidRPr="009E7AAC" w:rsidRDefault="002728B0">
      <w:pPr>
        <w:rPr>
          <w:rFonts w:ascii="Arial" w:hAnsi="Arial" w:cs="Arial"/>
          <w:color w:val="000000"/>
          <w:sz w:val="20"/>
          <w:szCs w:val="20"/>
        </w:rPr>
      </w:pPr>
    </w:p>
    <w:p w14:paraId="276DEC56" w14:textId="65279672" w:rsidR="00F21FD4" w:rsidRDefault="00F21FD4">
      <w:pPr>
        <w:rPr>
          <w:rFonts w:ascii="Arial" w:hAnsi="Arial" w:cs="Arial"/>
          <w:b/>
          <w:sz w:val="20"/>
          <w:szCs w:val="20"/>
          <w:u w:val="single"/>
        </w:rPr>
      </w:pPr>
      <w:r w:rsidRPr="009E7AAC">
        <w:rPr>
          <w:rFonts w:ascii="Arial" w:hAnsi="Arial" w:cs="Arial"/>
          <w:b/>
          <w:sz w:val="20"/>
          <w:szCs w:val="20"/>
          <w:u w:val="single"/>
        </w:rPr>
        <w:t>Insufficient funds for Essential Living Needs</w:t>
      </w:r>
    </w:p>
    <w:p w14:paraId="6F002594" w14:textId="3E78E91C" w:rsidR="000A6965" w:rsidRPr="009E7AAC" w:rsidRDefault="000A6965">
      <w:pPr>
        <w:rPr>
          <w:rFonts w:ascii="Arial" w:hAnsi="Arial" w:cs="Arial"/>
          <w:b/>
          <w:sz w:val="20"/>
          <w:szCs w:val="20"/>
          <w:u w:val="single"/>
        </w:rPr>
      </w:pPr>
      <w:r>
        <w:rPr>
          <w:rFonts w:ascii="Arial" w:hAnsi="Arial" w:cs="Arial"/>
          <w:b/>
          <w:sz w:val="20"/>
          <w:szCs w:val="20"/>
          <w:u w:val="single"/>
        </w:rPr>
        <w:t>Food and non-alcoholic drinks</w:t>
      </w:r>
    </w:p>
    <w:p w14:paraId="70B24978" w14:textId="33A4C245" w:rsidR="00463F30" w:rsidRPr="009E7AAC" w:rsidRDefault="00463F30" w:rsidP="00533ADD">
      <w:pPr>
        <w:pBdr>
          <w:top w:val="single" w:sz="4" w:space="1" w:color="auto"/>
          <w:left w:val="single" w:sz="4" w:space="0" w:color="auto"/>
          <w:bottom w:val="single" w:sz="4" w:space="1" w:color="auto"/>
          <w:right w:val="single" w:sz="4" w:space="4" w:color="auto"/>
        </w:pBdr>
        <w:rPr>
          <w:rFonts w:ascii="Arial" w:hAnsi="Arial" w:cs="Arial"/>
          <w:i/>
          <w:sz w:val="20"/>
          <w:szCs w:val="20"/>
        </w:rPr>
      </w:pPr>
      <w:r w:rsidRPr="009E7AAC">
        <w:rPr>
          <w:rFonts w:ascii="Arial" w:hAnsi="Arial" w:cs="Arial"/>
          <w:i/>
          <w:sz w:val="20"/>
          <w:szCs w:val="20"/>
        </w:rPr>
        <w:t xml:space="preserve">Please </w:t>
      </w:r>
      <w:r w:rsidR="00EA3E1F" w:rsidRPr="009E7AAC">
        <w:rPr>
          <w:rFonts w:ascii="Arial" w:hAnsi="Arial" w:cs="Arial"/>
          <w:i/>
          <w:sz w:val="20"/>
          <w:szCs w:val="20"/>
        </w:rPr>
        <w:t>use this box to talk about any problems that people in receipt of asylum support have</w:t>
      </w:r>
      <w:r w:rsidR="00E10BE4">
        <w:rPr>
          <w:rFonts w:ascii="Arial" w:hAnsi="Arial" w:cs="Arial"/>
          <w:i/>
          <w:sz w:val="20"/>
          <w:szCs w:val="20"/>
        </w:rPr>
        <w:t xml:space="preserve"> fulfilling their dietary requirements</w:t>
      </w:r>
      <w:r w:rsidR="00EA3E1F" w:rsidRPr="009E7AAC">
        <w:rPr>
          <w:rFonts w:ascii="Arial" w:hAnsi="Arial" w:cs="Arial"/>
          <w:i/>
          <w:sz w:val="20"/>
          <w:szCs w:val="20"/>
        </w:rPr>
        <w:t xml:space="preserve"> </w:t>
      </w:r>
    </w:p>
    <w:p w14:paraId="02B97915" w14:textId="77732E28" w:rsidR="00EA3E1F" w:rsidRDefault="00EA3E1F" w:rsidP="00533ADD">
      <w:pPr>
        <w:pBdr>
          <w:top w:val="single" w:sz="4" w:space="1" w:color="auto"/>
          <w:left w:val="single" w:sz="4" w:space="0" w:color="auto"/>
          <w:bottom w:val="single" w:sz="4" w:space="1" w:color="auto"/>
          <w:right w:val="single" w:sz="4" w:space="4" w:color="auto"/>
        </w:pBdr>
        <w:rPr>
          <w:rFonts w:ascii="Arial" w:hAnsi="Arial" w:cs="Arial"/>
          <w:i/>
          <w:sz w:val="20"/>
          <w:szCs w:val="20"/>
        </w:rPr>
      </w:pPr>
      <w:r w:rsidRPr="009E7AAC">
        <w:rPr>
          <w:rFonts w:ascii="Arial" w:hAnsi="Arial" w:cs="Arial"/>
          <w:i/>
          <w:sz w:val="20"/>
          <w:szCs w:val="20"/>
        </w:rPr>
        <w:t xml:space="preserve">Use a specific </w:t>
      </w:r>
      <w:r w:rsidR="002728B0" w:rsidRPr="009E7AAC">
        <w:rPr>
          <w:rFonts w:ascii="Arial" w:hAnsi="Arial" w:cs="Arial"/>
          <w:i/>
          <w:sz w:val="20"/>
          <w:szCs w:val="20"/>
        </w:rPr>
        <w:t xml:space="preserve">case study </w:t>
      </w:r>
      <w:r w:rsidRPr="009E7AAC">
        <w:rPr>
          <w:rFonts w:ascii="Arial" w:hAnsi="Arial" w:cs="Arial"/>
          <w:i/>
          <w:sz w:val="20"/>
          <w:szCs w:val="20"/>
        </w:rPr>
        <w:t>example/examples where possible.</w:t>
      </w:r>
      <w:r w:rsidR="00F936F7">
        <w:rPr>
          <w:rFonts w:ascii="Arial" w:hAnsi="Arial" w:cs="Arial"/>
          <w:i/>
          <w:sz w:val="20"/>
          <w:szCs w:val="20"/>
        </w:rPr>
        <w:t xml:space="preserve"> We have suggested some questions below to guide </w:t>
      </w:r>
      <w:proofErr w:type="gramStart"/>
      <w:r w:rsidR="00F936F7">
        <w:rPr>
          <w:rFonts w:ascii="Arial" w:hAnsi="Arial" w:cs="Arial"/>
          <w:i/>
          <w:sz w:val="20"/>
          <w:szCs w:val="20"/>
        </w:rPr>
        <w:t>you</w:t>
      </w:r>
      <w:proofErr w:type="gramEnd"/>
      <w:r w:rsidR="00F936F7">
        <w:rPr>
          <w:rFonts w:ascii="Arial" w:hAnsi="Arial" w:cs="Arial"/>
          <w:i/>
          <w:sz w:val="20"/>
          <w:szCs w:val="20"/>
        </w:rPr>
        <w:t xml:space="preserve"> but you don’t need to answer them all.</w:t>
      </w:r>
    </w:p>
    <w:p w14:paraId="37728491" w14:textId="09B1D682" w:rsidR="00E10BE4" w:rsidRPr="009E7AAC" w:rsidRDefault="00E10BE4" w:rsidP="00533ADD">
      <w:pPr>
        <w:pBdr>
          <w:top w:val="single" w:sz="4" w:space="1" w:color="auto"/>
          <w:left w:val="single" w:sz="4" w:space="0" w:color="auto"/>
          <w:bottom w:val="single" w:sz="4" w:space="1" w:color="auto"/>
          <w:right w:val="single" w:sz="4" w:space="4" w:color="auto"/>
        </w:pBdr>
        <w:rPr>
          <w:rFonts w:ascii="Arial" w:hAnsi="Arial" w:cs="Arial"/>
          <w:i/>
          <w:sz w:val="20"/>
          <w:szCs w:val="20"/>
        </w:rPr>
      </w:pPr>
      <w:r>
        <w:rPr>
          <w:rFonts w:ascii="Arial" w:hAnsi="Arial" w:cs="Arial"/>
          <w:i/>
          <w:sz w:val="20"/>
          <w:szCs w:val="20"/>
        </w:rPr>
        <w:t>Do they face c</w:t>
      </w:r>
      <w:r w:rsidRPr="00E10BE4">
        <w:rPr>
          <w:rFonts w:ascii="Arial" w:hAnsi="Arial" w:cs="Arial"/>
          <w:i/>
          <w:sz w:val="20"/>
          <w:szCs w:val="20"/>
        </w:rPr>
        <w:t>hallenges in bulk buying food as expected by the HO: i.e. can weekly food supplies be carried home in one trip, is there room to store food supplies in shared houses, space in freezers, etc?</w:t>
      </w:r>
    </w:p>
    <w:p w14:paraId="2066D11B" w14:textId="05ADEDAF" w:rsidR="00EA3E1F" w:rsidRDefault="00EA3E1F" w:rsidP="00533ADD">
      <w:pPr>
        <w:pBdr>
          <w:top w:val="single" w:sz="4" w:space="1" w:color="auto"/>
          <w:left w:val="single" w:sz="4" w:space="0" w:color="auto"/>
          <w:bottom w:val="single" w:sz="4" w:space="1" w:color="auto"/>
          <w:right w:val="single" w:sz="4" w:space="4" w:color="auto"/>
        </w:pBdr>
        <w:rPr>
          <w:rFonts w:ascii="Arial" w:hAnsi="Arial" w:cs="Arial"/>
          <w:i/>
          <w:sz w:val="20"/>
          <w:szCs w:val="20"/>
        </w:rPr>
      </w:pPr>
      <w:r w:rsidRPr="009E7AAC">
        <w:rPr>
          <w:rFonts w:ascii="Arial" w:hAnsi="Arial" w:cs="Arial"/>
          <w:i/>
          <w:sz w:val="20"/>
          <w:szCs w:val="20"/>
        </w:rPr>
        <w:t>Please indicate an approximate proportion of your service users who use food banks, and how frequent this is.</w:t>
      </w:r>
    </w:p>
    <w:p w14:paraId="7C840E4A" w14:textId="34B17D62" w:rsidR="00B96FE0" w:rsidRDefault="00B96FE0" w:rsidP="00533ADD">
      <w:pPr>
        <w:pBdr>
          <w:top w:val="single" w:sz="4" w:space="1" w:color="auto"/>
          <w:left w:val="single" w:sz="4" w:space="0" w:color="auto"/>
          <w:bottom w:val="single" w:sz="4" w:space="1" w:color="auto"/>
          <w:right w:val="single" w:sz="4" w:space="4" w:color="auto"/>
        </w:pBdr>
        <w:rPr>
          <w:rFonts w:ascii="Arial" w:hAnsi="Arial" w:cs="Arial"/>
          <w:i/>
          <w:sz w:val="20"/>
          <w:szCs w:val="20"/>
        </w:rPr>
      </w:pPr>
      <w:r>
        <w:rPr>
          <w:rFonts w:ascii="Arial" w:hAnsi="Arial" w:cs="Arial"/>
          <w:i/>
          <w:sz w:val="20"/>
          <w:szCs w:val="20"/>
        </w:rPr>
        <w:lastRenderedPageBreak/>
        <w:t xml:space="preserve">Do they </w:t>
      </w:r>
      <w:r w:rsidR="00E84A87">
        <w:rPr>
          <w:rFonts w:ascii="Arial" w:hAnsi="Arial" w:cs="Arial"/>
          <w:i/>
          <w:sz w:val="20"/>
          <w:szCs w:val="20"/>
        </w:rPr>
        <w:t>sacrifice</w:t>
      </w:r>
      <w:r>
        <w:rPr>
          <w:rFonts w:ascii="Arial" w:hAnsi="Arial" w:cs="Arial"/>
          <w:i/>
          <w:sz w:val="20"/>
          <w:szCs w:val="20"/>
        </w:rPr>
        <w:t xml:space="preserve"> other items to ensure they can purchase adequate food?</w:t>
      </w:r>
    </w:p>
    <w:p w14:paraId="1B2FC20E" w14:textId="1FBB55EC" w:rsidR="00295BDD" w:rsidRDefault="00295BDD" w:rsidP="00533ADD">
      <w:pPr>
        <w:pBdr>
          <w:top w:val="single" w:sz="4" w:space="1" w:color="auto"/>
          <w:left w:val="single" w:sz="4" w:space="0" w:color="auto"/>
          <w:bottom w:val="single" w:sz="4" w:space="1" w:color="auto"/>
          <w:right w:val="single" w:sz="4" w:space="4" w:color="auto"/>
        </w:pBdr>
        <w:rPr>
          <w:rFonts w:ascii="Arial" w:hAnsi="Arial" w:cs="Arial"/>
          <w:i/>
          <w:sz w:val="20"/>
          <w:szCs w:val="20"/>
        </w:rPr>
      </w:pPr>
      <w:r>
        <w:rPr>
          <w:rFonts w:ascii="Arial" w:hAnsi="Arial" w:cs="Arial"/>
          <w:i/>
          <w:sz w:val="20"/>
          <w:szCs w:val="20"/>
        </w:rPr>
        <w:t xml:space="preserve">What is the impact on individuals’ physical health </w:t>
      </w:r>
      <w:proofErr w:type="gramStart"/>
      <w:r>
        <w:rPr>
          <w:rFonts w:ascii="Arial" w:hAnsi="Arial" w:cs="Arial"/>
          <w:i/>
          <w:sz w:val="20"/>
          <w:szCs w:val="20"/>
        </w:rPr>
        <w:t>as a result of</w:t>
      </w:r>
      <w:proofErr w:type="gramEnd"/>
      <w:r>
        <w:rPr>
          <w:rFonts w:ascii="Arial" w:hAnsi="Arial" w:cs="Arial"/>
          <w:i/>
          <w:sz w:val="20"/>
          <w:szCs w:val="20"/>
        </w:rPr>
        <w:t xml:space="preserve"> subsisting on low levels of support for lengthy periods? Do you have any examples where poor nutrition has led to a deterioration in health?</w:t>
      </w:r>
    </w:p>
    <w:p w14:paraId="70DBF98D" w14:textId="77777777" w:rsidR="00295BDD" w:rsidRPr="009E7AAC" w:rsidRDefault="00295BDD" w:rsidP="00533ADD">
      <w:pPr>
        <w:pBdr>
          <w:top w:val="single" w:sz="4" w:space="1" w:color="auto"/>
          <w:left w:val="single" w:sz="4" w:space="0" w:color="auto"/>
          <w:bottom w:val="single" w:sz="4" w:space="1" w:color="auto"/>
          <w:right w:val="single" w:sz="4" w:space="4" w:color="auto"/>
        </w:pBdr>
        <w:rPr>
          <w:rFonts w:ascii="Arial" w:hAnsi="Arial" w:cs="Arial"/>
          <w:i/>
          <w:sz w:val="20"/>
          <w:szCs w:val="20"/>
        </w:rPr>
      </w:pPr>
    </w:p>
    <w:p w14:paraId="4A02472C" w14:textId="7A11D8F2" w:rsidR="00501F94" w:rsidRDefault="00501F94" w:rsidP="00533ADD">
      <w:pPr>
        <w:rPr>
          <w:rFonts w:ascii="Arial" w:hAnsi="Arial" w:cs="Arial"/>
          <w:b/>
          <w:sz w:val="20"/>
          <w:szCs w:val="20"/>
          <w:u w:val="single"/>
        </w:rPr>
      </w:pPr>
      <w:r>
        <w:rPr>
          <w:rFonts w:ascii="Arial" w:hAnsi="Arial" w:cs="Arial"/>
          <w:b/>
          <w:sz w:val="20"/>
          <w:szCs w:val="20"/>
          <w:u w:val="single"/>
        </w:rPr>
        <w:t>Clothes</w:t>
      </w:r>
    </w:p>
    <w:tbl>
      <w:tblPr>
        <w:tblStyle w:val="TableGrid"/>
        <w:tblW w:w="0" w:type="auto"/>
        <w:tblLook w:val="04A0" w:firstRow="1" w:lastRow="0" w:firstColumn="1" w:lastColumn="0" w:noHBand="0" w:noVBand="1"/>
      </w:tblPr>
      <w:tblGrid>
        <w:gridCol w:w="9016"/>
      </w:tblGrid>
      <w:tr w:rsidR="00501F94" w14:paraId="331D9425" w14:textId="77777777" w:rsidTr="00501F94">
        <w:tc>
          <w:tcPr>
            <w:tcW w:w="9016" w:type="dxa"/>
          </w:tcPr>
          <w:p w14:paraId="293A126D" w14:textId="73CB716C" w:rsidR="00501F94" w:rsidRDefault="00021941" w:rsidP="00533ADD">
            <w:pPr>
              <w:rPr>
                <w:rFonts w:ascii="Arial" w:hAnsi="Arial" w:cs="Arial"/>
                <w:i/>
                <w:sz w:val="20"/>
                <w:szCs w:val="20"/>
              </w:rPr>
            </w:pPr>
            <w:r w:rsidRPr="009465C9">
              <w:rPr>
                <w:rFonts w:ascii="Arial" w:hAnsi="Arial" w:cs="Arial"/>
                <w:i/>
                <w:sz w:val="20"/>
                <w:szCs w:val="20"/>
              </w:rPr>
              <w:t>Please use this box to talk about any problems that people in receipt of asylum support have</w:t>
            </w:r>
            <w:r w:rsidR="00E10BE4">
              <w:rPr>
                <w:rFonts w:ascii="Arial" w:hAnsi="Arial" w:cs="Arial"/>
                <w:i/>
                <w:sz w:val="20"/>
                <w:szCs w:val="20"/>
              </w:rPr>
              <w:t xml:space="preserve"> in buying adequate cloth</w:t>
            </w:r>
            <w:r w:rsidR="006313AF">
              <w:rPr>
                <w:rFonts w:ascii="Arial" w:hAnsi="Arial" w:cs="Arial"/>
                <w:i/>
                <w:sz w:val="20"/>
                <w:szCs w:val="20"/>
              </w:rPr>
              <w:t>ing</w:t>
            </w:r>
            <w:r w:rsidR="004E7208">
              <w:rPr>
                <w:rFonts w:ascii="Arial" w:hAnsi="Arial" w:cs="Arial"/>
                <w:i/>
                <w:sz w:val="20"/>
                <w:szCs w:val="20"/>
              </w:rPr>
              <w:t>, such as:</w:t>
            </w:r>
          </w:p>
          <w:p w14:paraId="34529651" w14:textId="5F5D6E73" w:rsidR="00E10BE4" w:rsidRDefault="00E10BE4" w:rsidP="00533ADD">
            <w:pPr>
              <w:rPr>
                <w:rFonts w:ascii="Arial" w:hAnsi="Arial" w:cs="Arial"/>
                <w:i/>
                <w:sz w:val="20"/>
                <w:szCs w:val="20"/>
              </w:rPr>
            </w:pPr>
          </w:p>
          <w:p w14:paraId="19944A18" w14:textId="5A08E36F" w:rsidR="00E10BE4" w:rsidRDefault="00E10BE4" w:rsidP="00533ADD">
            <w:pPr>
              <w:rPr>
                <w:rFonts w:ascii="Arial" w:hAnsi="Arial" w:cs="Arial"/>
                <w:i/>
                <w:sz w:val="20"/>
                <w:szCs w:val="20"/>
              </w:rPr>
            </w:pPr>
            <w:r>
              <w:rPr>
                <w:rFonts w:ascii="Arial" w:hAnsi="Arial" w:cs="Arial"/>
                <w:i/>
                <w:sz w:val="20"/>
                <w:szCs w:val="20"/>
              </w:rPr>
              <w:t>Do they face c</w:t>
            </w:r>
            <w:r w:rsidRPr="00E10BE4">
              <w:rPr>
                <w:rFonts w:ascii="Arial" w:hAnsi="Arial" w:cs="Arial"/>
                <w:i/>
                <w:sz w:val="20"/>
                <w:szCs w:val="20"/>
              </w:rPr>
              <w:t>hallenges in ensuring seasonally appropriate clothing</w:t>
            </w:r>
            <w:r>
              <w:rPr>
                <w:rFonts w:ascii="Arial" w:hAnsi="Arial" w:cs="Arial"/>
                <w:i/>
                <w:sz w:val="20"/>
                <w:szCs w:val="20"/>
              </w:rPr>
              <w:t>?</w:t>
            </w:r>
          </w:p>
          <w:p w14:paraId="208ECEE4" w14:textId="77777777" w:rsidR="00E10BE4" w:rsidRPr="00E10BE4" w:rsidRDefault="00E10BE4" w:rsidP="00533ADD">
            <w:pPr>
              <w:rPr>
                <w:rFonts w:ascii="Arial" w:hAnsi="Arial" w:cs="Arial"/>
                <w:i/>
                <w:sz w:val="20"/>
                <w:szCs w:val="20"/>
              </w:rPr>
            </w:pPr>
          </w:p>
          <w:p w14:paraId="1E63277E" w14:textId="05C78D2C" w:rsidR="00E10BE4" w:rsidRDefault="00E10BE4" w:rsidP="00533ADD">
            <w:pPr>
              <w:rPr>
                <w:rFonts w:ascii="Arial" w:hAnsi="Arial" w:cs="Arial"/>
                <w:i/>
                <w:sz w:val="20"/>
                <w:szCs w:val="20"/>
              </w:rPr>
            </w:pPr>
            <w:r>
              <w:rPr>
                <w:rFonts w:ascii="Arial" w:hAnsi="Arial" w:cs="Arial"/>
                <w:i/>
                <w:sz w:val="20"/>
                <w:szCs w:val="20"/>
              </w:rPr>
              <w:t>How do individuals put</w:t>
            </w:r>
            <w:r w:rsidRPr="00E10BE4">
              <w:rPr>
                <w:rFonts w:ascii="Arial" w:hAnsi="Arial" w:cs="Arial"/>
                <w:i/>
                <w:sz w:val="20"/>
                <w:szCs w:val="20"/>
              </w:rPr>
              <w:t xml:space="preserve"> aside money to be able to buy more expensive items like coats or shoes</w:t>
            </w:r>
            <w:r>
              <w:rPr>
                <w:rFonts w:ascii="Arial" w:hAnsi="Arial" w:cs="Arial"/>
                <w:i/>
                <w:sz w:val="20"/>
                <w:szCs w:val="20"/>
              </w:rPr>
              <w:t>?</w:t>
            </w:r>
          </w:p>
          <w:p w14:paraId="537F8666" w14:textId="5E53D531" w:rsidR="00E10BE4" w:rsidRDefault="00E10BE4" w:rsidP="00533ADD">
            <w:pPr>
              <w:rPr>
                <w:rFonts w:ascii="Arial" w:hAnsi="Arial" w:cs="Arial"/>
                <w:i/>
                <w:sz w:val="20"/>
                <w:szCs w:val="20"/>
              </w:rPr>
            </w:pPr>
          </w:p>
          <w:p w14:paraId="51269F74" w14:textId="18BE9FE8" w:rsidR="00E10BE4" w:rsidRDefault="00E10BE4" w:rsidP="00533ADD">
            <w:pPr>
              <w:rPr>
                <w:rFonts w:ascii="Arial" w:hAnsi="Arial" w:cs="Arial"/>
                <w:i/>
                <w:sz w:val="20"/>
                <w:szCs w:val="20"/>
              </w:rPr>
            </w:pPr>
            <w:r>
              <w:rPr>
                <w:rFonts w:ascii="Arial" w:hAnsi="Arial" w:cs="Arial"/>
                <w:i/>
                <w:sz w:val="20"/>
                <w:szCs w:val="20"/>
              </w:rPr>
              <w:t xml:space="preserve">Please indicate </w:t>
            </w:r>
            <w:r w:rsidR="00A63D14">
              <w:rPr>
                <w:rFonts w:ascii="Arial" w:hAnsi="Arial" w:cs="Arial"/>
                <w:i/>
                <w:sz w:val="20"/>
                <w:szCs w:val="20"/>
              </w:rPr>
              <w:t>how many of your service users access</w:t>
            </w:r>
            <w:r>
              <w:rPr>
                <w:rFonts w:ascii="Arial" w:hAnsi="Arial" w:cs="Arial"/>
                <w:i/>
                <w:sz w:val="20"/>
                <w:szCs w:val="20"/>
              </w:rPr>
              <w:t xml:space="preserve"> clothing banks or charities</w:t>
            </w:r>
            <w:r w:rsidR="00A63D14">
              <w:rPr>
                <w:rFonts w:ascii="Arial" w:hAnsi="Arial" w:cs="Arial"/>
                <w:i/>
                <w:sz w:val="20"/>
                <w:szCs w:val="20"/>
              </w:rPr>
              <w:t xml:space="preserve"> for </w:t>
            </w:r>
            <w:r w:rsidR="006313AF">
              <w:rPr>
                <w:rFonts w:ascii="Arial" w:hAnsi="Arial" w:cs="Arial"/>
                <w:i/>
                <w:sz w:val="20"/>
                <w:szCs w:val="20"/>
              </w:rPr>
              <w:t>clothes</w:t>
            </w:r>
            <w:r w:rsidR="00F936F7">
              <w:rPr>
                <w:rFonts w:ascii="Arial" w:hAnsi="Arial" w:cs="Arial"/>
                <w:i/>
                <w:sz w:val="20"/>
                <w:szCs w:val="20"/>
              </w:rPr>
              <w:t>.</w:t>
            </w:r>
          </w:p>
          <w:p w14:paraId="27273429" w14:textId="2608E3B6" w:rsidR="00A63D14" w:rsidRDefault="00A63D14" w:rsidP="00533ADD">
            <w:pPr>
              <w:rPr>
                <w:rFonts w:ascii="Arial" w:hAnsi="Arial" w:cs="Arial"/>
                <w:i/>
                <w:sz w:val="20"/>
                <w:szCs w:val="20"/>
              </w:rPr>
            </w:pPr>
          </w:p>
          <w:p w14:paraId="3E14764A" w14:textId="03A41C9A" w:rsidR="00A63D14" w:rsidRDefault="00A63D14" w:rsidP="00533ADD">
            <w:pPr>
              <w:rPr>
                <w:rFonts w:ascii="Arial" w:hAnsi="Arial" w:cs="Arial"/>
                <w:i/>
                <w:sz w:val="20"/>
                <w:szCs w:val="20"/>
              </w:rPr>
            </w:pPr>
            <w:r w:rsidRPr="00A63D14">
              <w:rPr>
                <w:rFonts w:ascii="Arial" w:hAnsi="Arial" w:cs="Arial"/>
                <w:i/>
                <w:sz w:val="20"/>
                <w:szCs w:val="20"/>
              </w:rPr>
              <w:t>Use a specific case study example/examples where possible.</w:t>
            </w:r>
          </w:p>
          <w:p w14:paraId="3E56A7CE" w14:textId="1D7054B1" w:rsidR="00E10BE4" w:rsidRDefault="00E10BE4" w:rsidP="00533ADD">
            <w:pPr>
              <w:rPr>
                <w:rFonts w:ascii="Arial" w:hAnsi="Arial" w:cs="Arial"/>
                <w:i/>
                <w:sz w:val="20"/>
                <w:szCs w:val="20"/>
              </w:rPr>
            </w:pPr>
          </w:p>
          <w:p w14:paraId="531DA3B1" w14:textId="5060B62F" w:rsidR="00E10BE4" w:rsidRPr="009465C9" w:rsidRDefault="00E10BE4" w:rsidP="00533ADD">
            <w:pPr>
              <w:rPr>
                <w:rFonts w:ascii="Arial" w:hAnsi="Arial" w:cs="Arial"/>
                <w:i/>
                <w:sz w:val="20"/>
                <w:szCs w:val="20"/>
              </w:rPr>
            </w:pPr>
          </w:p>
        </w:tc>
      </w:tr>
    </w:tbl>
    <w:p w14:paraId="4B711689" w14:textId="77777777" w:rsidR="00533ADD" w:rsidRDefault="00533ADD" w:rsidP="00533ADD">
      <w:pPr>
        <w:rPr>
          <w:rFonts w:ascii="Arial" w:hAnsi="Arial" w:cs="Arial"/>
          <w:b/>
          <w:sz w:val="20"/>
          <w:szCs w:val="20"/>
          <w:u w:val="single"/>
        </w:rPr>
      </w:pPr>
    </w:p>
    <w:p w14:paraId="66C8F820" w14:textId="4A918390" w:rsidR="00501F94" w:rsidRDefault="00501F94" w:rsidP="00533ADD">
      <w:pPr>
        <w:rPr>
          <w:rFonts w:ascii="Arial" w:hAnsi="Arial" w:cs="Arial"/>
          <w:b/>
          <w:sz w:val="20"/>
          <w:szCs w:val="20"/>
          <w:u w:val="single"/>
        </w:rPr>
      </w:pPr>
      <w:r>
        <w:rPr>
          <w:rFonts w:ascii="Arial" w:hAnsi="Arial" w:cs="Arial"/>
          <w:b/>
          <w:sz w:val="20"/>
          <w:szCs w:val="20"/>
          <w:u w:val="single"/>
        </w:rPr>
        <w:t>Travel</w:t>
      </w:r>
    </w:p>
    <w:tbl>
      <w:tblPr>
        <w:tblStyle w:val="TableGrid"/>
        <w:tblW w:w="0" w:type="auto"/>
        <w:tblLook w:val="04A0" w:firstRow="1" w:lastRow="0" w:firstColumn="1" w:lastColumn="0" w:noHBand="0" w:noVBand="1"/>
      </w:tblPr>
      <w:tblGrid>
        <w:gridCol w:w="9016"/>
      </w:tblGrid>
      <w:tr w:rsidR="00501F94" w14:paraId="0DB5AE05" w14:textId="77777777" w:rsidTr="00501F94">
        <w:tc>
          <w:tcPr>
            <w:tcW w:w="9016" w:type="dxa"/>
          </w:tcPr>
          <w:p w14:paraId="3FD73038" w14:textId="5800B57D" w:rsidR="00501F94" w:rsidRDefault="00021941" w:rsidP="00533ADD">
            <w:pPr>
              <w:rPr>
                <w:rFonts w:ascii="Arial" w:hAnsi="Arial" w:cs="Arial"/>
                <w:i/>
                <w:sz w:val="20"/>
                <w:szCs w:val="20"/>
              </w:rPr>
            </w:pPr>
            <w:r w:rsidRPr="009465C9">
              <w:rPr>
                <w:rFonts w:ascii="Arial" w:hAnsi="Arial" w:cs="Arial"/>
                <w:i/>
                <w:sz w:val="20"/>
                <w:szCs w:val="20"/>
              </w:rPr>
              <w:t>Please use this box to talk about any problems that people in receipt of asylum support hav</w:t>
            </w:r>
            <w:r w:rsidR="00B96FE0">
              <w:rPr>
                <w:rFonts w:ascii="Arial" w:hAnsi="Arial" w:cs="Arial"/>
                <w:i/>
                <w:sz w:val="20"/>
                <w:szCs w:val="20"/>
              </w:rPr>
              <w:t>e in accessing public transport</w:t>
            </w:r>
            <w:r w:rsidR="004E7208">
              <w:rPr>
                <w:rFonts w:ascii="Arial" w:hAnsi="Arial" w:cs="Arial"/>
                <w:i/>
                <w:sz w:val="20"/>
                <w:szCs w:val="20"/>
              </w:rPr>
              <w:t xml:space="preserve"> such as:</w:t>
            </w:r>
          </w:p>
          <w:p w14:paraId="02D511B4" w14:textId="4314D7C5" w:rsidR="00B96FE0" w:rsidRDefault="00B96FE0" w:rsidP="00533ADD">
            <w:pPr>
              <w:rPr>
                <w:rFonts w:ascii="Arial" w:hAnsi="Arial" w:cs="Arial"/>
                <w:i/>
                <w:sz w:val="20"/>
                <w:szCs w:val="20"/>
              </w:rPr>
            </w:pPr>
          </w:p>
          <w:p w14:paraId="11A66EF2" w14:textId="030B59BE" w:rsidR="00B96FE0" w:rsidRDefault="00F936F7" w:rsidP="00533ADD">
            <w:pPr>
              <w:rPr>
                <w:rFonts w:ascii="Arial" w:hAnsi="Arial" w:cs="Arial"/>
                <w:i/>
                <w:sz w:val="20"/>
                <w:szCs w:val="20"/>
              </w:rPr>
            </w:pPr>
            <w:r>
              <w:rPr>
                <w:rFonts w:ascii="Arial" w:hAnsi="Arial" w:cs="Arial"/>
                <w:i/>
                <w:sz w:val="20"/>
                <w:szCs w:val="20"/>
              </w:rPr>
              <w:t xml:space="preserve">Are the individuals you support accommodated in more urban or rural </w:t>
            </w:r>
            <w:r w:rsidR="00B96FE0">
              <w:rPr>
                <w:rFonts w:ascii="Arial" w:hAnsi="Arial" w:cs="Arial"/>
                <w:i/>
                <w:sz w:val="20"/>
                <w:szCs w:val="20"/>
              </w:rPr>
              <w:t xml:space="preserve">areas </w:t>
            </w:r>
            <w:r>
              <w:rPr>
                <w:rFonts w:ascii="Arial" w:hAnsi="Arial" w:cs="Arial"/>
                <w:i/>
                <w:sz w:val="20"/>
                <w:szCs w:val="20"/>
              </w:rPr>
              <w:t>and how close are the shops,</w:t>
            </w:r>
            <w:r w:rsidR="00B96FE0">
              <w:rPr>
                <w:rFonts w:ascii="Arial" w:hAnsi="Arial" w:cs="Arial"/>
                <w:i/>
                <w:sz w:val="20"/>
                <w:szCs w:val="20"/>
              </w:rPr>
              <w:t xml:space="preserve"> services and facilities</w:t>
            </w:r>
            <w:r>
              <w:rPr>
                <w:rFonts w:ascii="Arial" w:hAnsi="Arial" w:cs="Arial"/>
                <w:i/>
                <w:sz w:val="20"/>
                <w:szCs w:val="20"/>
              </w:rPr>
              <w:t xml:space="preserve"> that they need to access? Can you give </w:t>
            </w:r>
            <w:r w:rsidR="00B96FE0">
              <w:rPr>
                <w:rFonts w:ascii="Arial" w:hAnsi="Arial" w:cs="Arial"/>
                <w:i/>
                <w:sz w:val="20"/>
                <w:szCs w:val="20"/>
              </w:rPr>
              <w:t>examples</w:t>
            </w:r>
            <w:r>
              <w:rPr>
                <w:rFonts w:ascii="Arial" w:hAnsi="Arial" w:cs="Arial"/>
                <w:i/>
                <w:sz w:val="20"/>
                <w:szCs w:val="20"/>
              </w:rPr>
              <w:t>, including approximate distances for example to GPs, places of worship, supermarkets</w:t>
            </w:r>
            <w:r w:rsidR="00B96FE0">
              <w:rPr>
                <w:rFonts w:ascii="Arial" w:hAnsi="Arial" w:cs="Arial"/>
                <w:i/>
                <w:sz w:val="20"/>
                <w:szCs w:val="20"/>
              </w:rPr>
              <w:t>?</w:t>
            </w:r>
          </w:p>
          <w:p w14:paraId="00DF6DD2" w14:textId="59649437" w:rsidR="00B96FE0" w:rsidRDefault="00B96FE0" w:rsidP="00533ADD">
            <w:pPr>
              <w:rPr>
                <w:rFonts w:ascii="Arial" w:hAnsi="Arial" w:cs="Arial"/>
                <w:i/>
                <w:sz w:val="20"/>
                <w:szCs w:val="20"/>
              </w:rPr>
            </w:pPr>
          </w:p>
          <w:p w14:paraId="34D6714C" w14:textId="755E3892" w:rsidR="00295BDD" w:rsidRDefault="00F936F7" w:rsidP="00533ADD">
            <w:pPr>
              <w:rPr>
                <w:rFonts w:ascii="Arial" w:hAnsi="Arial" w:cs="Arial"/>
                <w:i/>
                <w:sz w:val="20"/>
                <w:szCs w:val="20"/>
              </w:rPr>
            </w:pPr>
            <w:r>
              <w:rPr>
                <w:rFonts w:ascii="Arial" w:hAnsi="Arial" w:cs="Arial"/>
                <w:i/>
                <w:sz w:val="20"/>
                <w:szCs w:val="20"/>
              </w:rPr>
              <w:t xml:space="preserve">In which other circumstances do people need to use public transport and </w:t>
            </w:r>
            <w:r w:rsidR="00B96FE0">
              <w:rPr>
                <w:rFonts w:ascii="Arial" w:hAnsi="Arial" w:cs="Arial"/>
                <w:i/>
                <w:sz w:val="20"/>
                <w:szCs w:val="20"/>
              </w:rPr>
              <w:t>how do they find the income to fund this?</w:t>
            </w:r>
            <w:r>
              <w:rPr>
                <w:rFonts w:ascii="Arial" w:hAnsi="Arial" w:cs="Arial"/>
                <w:i/>
                <w:sz w:val="20"/>
                <w:szCs w:val="20"/>
              </w:rPr>
              <w:t xml:space="preserve"> </w:t>
            </w:r>
          </w:p>
          <w:p w14:paraId="62DA55F2" w14:textId="6D1FFF6D" w:rsidR="00A63D14" w:rsidRDefault="00A63D14" w:rsidP="00533ADD">
            <w:pPr>
              <w:rPr>
                <w:rFonts w:ascii="Arial" w:hAnsi="Arial" w:cs="Arial"/>
                <w:i/>
                <w:sz w:val="20"/>
                <w:szCs w:val="20"/>
              </w:rPr>
            </w:pPr>
          </w:p>
          <w:p w14:paraId="7F96E29E" w14:textId="3E447D42" w:rsidR="00A63D14" w:rsidRDefault="00A63D14" w:rsidP="00533ADD">
            <w:pPr>
              <w:rPr>
                <w:rFonts w:ascii="Arial" w:hAnsi="Arial" w:cs="Arial"/>
                <w:i/>
                <w:sz w:val="20"/>
                <w:szCs w:val="20"/>
              </w:rPr>
            </w:pPr>
            <w:r w:rsidRPr="00A63D14">
              <w:rPr>
                <w:rFonts w:ascii="Arial" w:hAnsi="Arial" w:cs="Arial"/>
                <w:i/>
                <w:sz w:val="20"/>
                <w:szCs w:val="20"/>
              </w:rPr>
              <w:t>Use a specific case study example/examples where possible.</w:t>
            </w:r>
          </w:p>
          <w:p w14:paraId="3EC3F8A4" w14:textId="77777777" w:rsidR="00B96FE0" w:rsidRDefault="00B96FE0" w:rsidP="00533ADD">
            <w:pPr>
              <w:rPr>
                <w:rFonts w:ascii="Arial" w:hAnsi="Arial" w:cs="Arial"/>
                <w:i/>
                <w:sz w:val="20"/>
                <w:szCs w:val="20"/>
              </w:rPr>
            </w:pPr>
          </w:p>
          <w:p w14:paraId="1CC00612" w14:textId="5F75A190" w:rsidR="00B96FE0" w:rsidRPr="009465C9" w:rsidRDefault="00B96FE0" w:rsidP="00533ADD">
            <w:pPr>
              <w:rPr>
                <w:rFonts w:ascii="Arial" w:hAnsi="Arial" w:cs="Arial"/>
                <w:i/>
                <w:sz w:val="20"/>
                <w:szCs w:val="20"/>
              </w:rPr>
            </w:pPr>
          </w:p>
        </w:tc>
      </w:tr>
    </w:tbl>
    <w:p w14:paraId="6B02A420" w14:textId="0DE1A241" w:rsidR="00501F94" w:rsidRDefault="00501F94" w:rsidP="00533ADD">
      <w:pPr>
        <w:rPr>
          <w:rFonts w:ascii="Arial" w:hAnsi="Arial" w:cs="Arial"/>
          <w:b/>
          <w:sz w:val="20"/>
          <w:szCs w:val="20"/>
          <w:u w:val="single"/>
        </w:rPr>
      </w:pPr>
    </w:p>
    <w:p w14:paraId="241A4014" w14:textId="66335923" w:rsidR="00501F94" w:rsidRDefault="00501F94" w:rsidP="00533ADD">
      <w:pPr>
        <w:rPr>
          <w:rFonts w:ascii="Arial" w:hAnsi="Arial" w:cs="Arial"/>
          <w:b/>
          <w:sz w:val="20"/>
          <w:szCs w:val="20"/>
          <w:u w:val="single"/>
        </w:rPr>
      </w:pPr>
      <w:r>
        <w:rPr>
          <w:rFonts w:ascii="Arial" w:hAnsi="Arial" w:cs="Arial"/>
          <w:b/>
          <w:sz w:val="20"/>
          <w:szCs w:val="20"/>
          <w:u w:val="single"/>
        </w:rPr>
        <w:t>Communications</w:t>
      </w:r>
    </w:p>
    <w:tbl>
      <w:tblPr>
        <w:tblStyle w:val="TableGrid"/>
        <w:tblW w:w="0" w:type="auto"/>
        <w:tblLook w:val="04A0" w:firstRow="1" w:lastRow="0" w:firstColumn="1" w:lastColumn="0" w:noHBand="0" w:noVBand="1"/>
      </w:tblPr>
      <w:tblGrid>
        <w:gridCol w:w="9016"/>
      </w:tblGrid>
      <w:tr w:rsidR="00501F94" w14:paraId="2E884625" w14:textId="77777777" w:rsidTr="00501F94">
        <w:tc>
          <w:tcPr>
            <w:tcW w:w="9016" w:type="dxa"/>
          </w:tcPr>
          <w:p w14:paraId="35A199D9" w14:textId="6E407490" w:rsidR="00501F94" w:rsidRDefault="00021941" w:rsidP="00533ADD">
            <w:pPr>
              <w:rPr>
                <w:rFonts w:ascii="Arial" w:hAnsi="Arial" w:cs="Arial"/>
                <w:i/>
                <w:sz w:val="20"/>
                <w:szCs w:val="20"/>
              </w:rPr>
            </w:pPr>
            <w:r w:rsidRPr="009465C9">
              <w:rPr>
                <w:rFonts w:ascii="Arial" w:hAnsi="Arial" w:cs="Arial"/>
                <w:i/>
                <w:sz w:val="20"/>
                <w:szCs w:val="20"/>
              </w:rPr>
              <w:t>Please use this box to talk about any problems that people in receipt of asylum support have</w:t>
            </w:r>
            <w:r w:rsidR="00B96FE0">
              <w:rPr>
                <w:rFonts w:ascii="Arial" w:hAnsi="Arial" w:cs="Arial"/>
                <w:i/>
                <w:sz w:val="20"/>
                <w:szCs w:val="20"/>
              </w:rPr>
              <w:t xml:space="preserve"> in accessing the means of communication</w:t>
            </w:r>
            <w:r w:rsidR="004E7208">
              <w:rPr>
                <w:rFonts w:ascii="Arial" w:hAnsi="Arial" w:cs="Arial"/>
                <w:i/>
                <w:sz w:val="20"/>
                <w:szCs w:val="20"/>
              </w:rPr>
              <w:t>, such as:</w:t>
            </w:r>
          </w:p>
          <w:p w14:paraId="7894C5C5" w14:textId="77777777" w:rsidR="00B96FE0" w:rsidRDefault="00B96FE0" w:rsidP="00533ADD">
            <w:pPr>
              <w:rPr>
                <w:rFonts w:ascii="Arial" w:hAnsi="Arial" w:cs="Arial"/>
                <w:i/>
                <w:sz w:val="20"/>
                <w:szCs w:val="20"/>
              </w:rPr>
            </w:pPr>
          </w:p>
          <w:p w14:paraId="08585F70" w14:textId="776AC7FD" w:rsidR="00B96FE0" w:rsidRDefault="009465C9" w:rsidP="00533ADD">
            <w:pPr>
              <w:rPr>
                <w:rFonts w:ascii="Arial" w:hAnsi="Arial" w:cs="Arial"/>
                <w:i/>
                <w:sz w:val="20"/>
                <w:szCs w:val="20"/>
              </w:rPr>
            </w:pPr>
            <w:r>
              <w:rPr>
                <w:rFonts w:ascii="Arial" w:hAnsi="Arial" w:cs="Arial"/>
                <w:i/>
                <w:sz w:val="20"/>
                <w:szCs w:val="20"/>
              </w:rPr>
              <w:t>Are individuals able to</w:t>
            </w:r>
            <w:r w:rsidR="00B96FE0">
              <w:rPr>
                <w:rFonts w:ascii="Arial" w:hAnsi="Arial" w:cs="Arial"/>
                <w:i/>
                <w:sz w:val="20"/>
                <w:szCs w:val="20"/>
              </w:rPr>
              <w:t xml:space="preserve"> buy calling credit?</w:t>
            </w:r>
            <w:r>
              <w:rPr>
                <w:rFonts w:ascii="Arial" w:hAnsi="Arial" w:cs="Arial"/>
                <w:i/>
                <w:sz w:val="20"/>
                <w:szCs w:val="20"/>
              </w:rPr>
              <w:t xml:space="preserve"> </w:t>
            </w:r>
            <w:r w:rsidR="00B96FE0">
              <w:rPr>
                <w:rFonts w:ascii="Arial" w:hAnsi="Arial" w:cs="Arial"/>
                <w:i/>
                <w:sz w:val="20"/>
                <w:szCs w:val="20"/>
              </w:rPr>
              <w:t xml:space="preserve">Do individuals sacrifice </w:t>
            </w:r>
            <w:r w:rsidR="006313AF">
              <w:rPr>
                <w:rFonts w:ascii="Arial" w:hAnsi="Arial" w:cs="Arial"/>
                <w:i/>
                <w:sz w:val="20"/>
                <w:szCs w:val="20"/>
              </w:rPr>
              <w:t>other items</w:t>
            </w:r>
            <w:r w:rsidR="00B96FE0">
              <w:rPr>
                <w:rFonts w:ascii="Arial" w:hAnsi="Arial" w:cs="Arial"/>
                <w:i/>
                <w:sz w:val="20"/>
                <w:szCs w:val="20"/>
              </w:rPr>
              <w:t xml:space="preserve"> to be able to </w:t>
            </w:r>
            <w:r w:rsidR="006313AF">
              <w:rPr>
                <w:rFonts w:ascii="Arial" w:hAnsi="Arial" w:cs="Arial"/>
                <w:i/>
                <w:sz w:val="20"/>
                <w:szCs w:val="20"/>
              </w:rPr>
              <w:t>afford</w:t>
            </w:r>
            <w:r w:rsidR="00B96FE0">
              <w:rPr>
                <w:rFonts w:ascii="Arial" w:hAnsi="Arial" w:cs="Arial"/>
                <w:i/>
                <w:sz w:val="20"/>
                <w:szCs w:val="20"/>
              </w:rPr>
              <w:t xml:space="preserve"> this?</w:t>
            </w:r>
          </w:p>
          <w:p w14:paraId="58162A08" w14:textId="655756D6" w:rsidR="00295BDD" w:rsidRDefault="00295BDD" w:rsidP="00533ADD">
            <w:pPr>
              <w:rPr>
                <w:rFonts w:ascii="Arial" w:hAnsi="Arial" w:cs="Arial"/>
                <w:i/>
                <w:sz w:val="20"/>
                <w:szCs w:val="20"/>
              </w:rPr>
            </w:pPr>
          </w:p>
          <w:p w14:paraId="62AB3917" w14:textId="4F96208E" w:rsidR="00295BDD" w:rsidRDefault="00295BDD" w:rsidP="00533ADD">
            <w:pPr>
              <w:rPr>
                <w:rFonts w:ascii="Arial" w:hAnsi="Arial" w:cs="Arial"/>
                <w:i/>
                <w:sz w:val="20"/>
                <w:szCs w:val="20"/>
              </w:rPr>
            </w:pPr>
            <w:r>
              <w:rPr>
                <w:rFonts w:ascii="Arial" w:hAnsi="Arial" w:cs="Arial"/>
                <w:i/>
                <w:sz w:val="20"/>
                <w:szCs w:val="20"/>
              </w:rPr>
              <w:t>How does limited access to communication methods impact on individuals’ ability to pursue their asylum claims (</w:t>
            </w:r>
            <w:proofErr w:type="spellStart"/>
            <w:r>
              <w:rPr>
                <w:rFonts w:ascii="Arial" w:hAnsi="Arial" w:cs="Arial"/>
                <w:i/>
                <w:sz w:val="20"/>
                <w:szCs w:val="20"/>
              </w:rPr>
              <w:t>ie</w:t>
            </w:r>
            <w:proofErr w:type="spellEnd"/>
            <w:r>
              <w:rPr>
                <w:rFonts w:ascii="Arial" w:hAnsi="Arial" w:cs="Arial"/>
                <w:i/>
                <w:sz w:val="20"/>
                <w:szCs w:val="20"/>
              </w:rPr>
              <w:t xml:space="preserve"> no access to </w:t>
            </w:r>
            <w:proofErr w:type="spellStart"/>
            <w:r>
              <w:rPr>
                <w:rFonts w:ascii="Arial" w:hAnsi="Arial" w:cs="Arial"/>
                <w:i/>
                <w:sz w:val="20"/>
                <w:szCs w:val="20"/>
              </w:rPr>
              <w:t>wifi</w:t>
            </w:r>
            <w:proofErr w:type="spellEnd"/>
            <w:r>
              <w:rPr>
                <w:rFonts w:ascii="Arial" w:hAnsi="Arial" w:cs="Arial"/>
                <w:i/>
                <w:sz w:val="20"/>
                <w:szCs w:val="20"/>
              </w:rPr>
              <w:t>, limited calling credit, no provision for costs such as faxing, photocopying, scanning or translating)?</w:t>
            </w:r>
          </w:p>
          <w:p w14:paraId="047CBFFD" w14:textId="77777777" w:rsidR="00A63D14" w:rsidRDefault="00A63D14" w:rsidP="00533ADD">
            <w:pPr>
              <w:rPr>
                <w:rFonts w:ascii="Arial" w:hAnsi="Arial" w:cs="Arial"/>
                <w:i/>
                <w:sz w:val="20"/>
                <w:szCs w:val="20"/>
              </w:rPr>
            </w:pPr>
          </w:p>
          <w:p w14:paraId="5CF2D9B5" w14:textId="77777777" w:rsidR="00A63D14" w:rsidRDefault="00A63D14" w:rsidP="00533ADD">
            <w:pPr>
              <w:rPr>
                <w:rFonts w:ascii="Arial" w:hAnsi="Arial" w:cs="Arial"/>
                <w:i/>
                <w:sz w:val="20"/>
                <w:szCs w:val="20"/>
              </w:rPr>
            </w:pPr>
            <w:r w:rsidRPr="00A63D14">
              <w:rPr>
                <w:rFonts w:ascii="Arial" w:hAnsi="Arial" w:cs="Arial"/>
                <w:i/>
                <w:sz w:val="20"/>
                <w:szCs w:val="20"/>
              </w:rPr>
              <w:t>Use a specific case study example/examples where possible.</w:t>
            </w:r>
          </w:p>
          <w:p w14:paraId="56A90DEE" w14:textId="40000CAB" w:rsidR="006313AF" w:rsidRPr="009465C9" w:rsidRDefault="006313AF" w:rsidP="00533ADD">
            <w:pPr>
              <w:rPr>
                <w:rFonts w:ascii="Arial" w:hAnsi="Arial" w:cs="Arial"/>
                <w:i/>
                <w:sz w:val="20"/>
                <w:szCs w:val="20"/>
              </w:rPr>
            </w:pPr>
          </w:p>
        </w:tc>
      </w:tr>
    </w:tbl>
    <w:p w14:paraId="7F5BFE5F" w14:textId="071C915D" w:rsidR="00021941" w:rsidRDefault="00021941" w:rsidP="00533ADD">
      <w:pPr>
        <w:rPr>
          <w:rFonts w:ascii="Arial" w:hAnsi="Arial" w:cs="Arial"/>
          <w:b/>
          <w:sz w:val="20"/>
          <w:szCs w:val="20"/>
          <w:u w:val="single"/>
        </w:rPr>
      </w:pPr>
    </w:p>
    <w:p w14:paraId="47A531F7" w14:textId="41042357" w:rsidR="00E10BE4" w:rsidRPr="00E10BE4" w:rsidRDefault="00E10BE4" w:rsidP="00533ADD">
      <w:pPr>
        <w:rPr>
          <w:rFonts w:ascii="Arial" w:hAnsi="Arial" w:cs="Arial"/>
          <w:b/>
          <w:sz w:val="20"/>
          <w:szCs w:val="20"/>
          <w:u w:val="single"/>
        </w:rPr>
      </w:pPr>
      <w:r w:rsidRPr="00E10BE4">
        <w:rPr>
          <w:rFonts w:ascii="Arial" w:hAnsi="Arial" w:cs="Arial"/>
          <w:b/>
          <w:sz w:val="20"/>
          <w:szCs w:val="20"/>
          <w:u w:val="single"/>
        </w:rPr>
        <w:t>Toiletries and household cleaning items and non-pre</w:t>
      </w:r>
      <w:r w:rsidR="00F74502">
        <w:rPr>
          <w:rFonts w:ascii="Arial" w:hAnsi="Arial" w:cs="Arial"/>
          <w:b/>
          <w:sz w:val="20"/>
          <w:szCs w:val="20"/>
          <w:u w:val="single"/>
        </w:rPr>
        <w:t>s</w:t>
      </w:r>
      <w:r w:rsidRPr="00E10BE4">
        <w:rPr>
          <w:rFonts w:ascii="Arial" w:hAnsi="Arial" w:cs="Arial"/>
          <w:b/>
          <w:sz w:val="20"/>
          <w:szCs w:val="20"/>
          <w:u w:val="single"/>
        </w:rPr>
        <w:t>cription medicines</w:t>
      </w:r>
    </w:p>
    <w:tbl>
      <w:tblPr>
        <w:tblStyle w:val="TableGrid"/>
        <w:tblW w:w="0" w:type="auto"/>
        <w:tblLook w:val="04A0" w:firstRow="1" w:lastRow="0" w:firstColumn="1" w:lastColumn="0" w:noHBand="0" w:noVBand="1"/>
      </w:tblPr>
      <w:tblGrid>
        <w:gridCol w:w="9016"/>
      </w:tblGrid>
      <w:tr w:rsidR="00E10BE4" w14:paraId="5E72D504" w14:textId="77777777" w:rsidTr="00E10BE4">
        <w:tc>
          <w:tcPr>
            <w:tcW w:w="9016" w:type="dxa"/>
          </w:tcPr>
          <w:p w14:paraId="6F05F76D" w14:textId="77777777" w:rsidR="00E10BE4" w:rsidRDefault="00E10BE4" w:rsidP="00533ADD">
            <w:pPr>
              <w:rPr>
                <w:rFonts w:ascii="Arial" w:hAnsi="Arial" w:cs="Arial"/>
                <w:i/>
                <w:sz w:val="20"/>
                <w:szCs w:val="20"/>
              </w:rPr>
            </w:pPr>
            <w:r w:rsidRPr="009465C9">
              <w:rPr>
                <w:rFonts w:ascii="Arial" w:hAnsi="Arial" w:cs="Arial"/>
                <w:i/>
                <w:sz w:val="20"/>
                <w:szCs w:val="20"/>
              </w:rPr>
              <w:t>Please use this box to talk about any problems that people in receipt of asylum support have</w:t>
            </w:r>
            <w:r w:rsidR="00B96FE0">
              <w:rPr>
                <w:rFonts w:ascii="Arial" w:hAnsi="Arial" w:cs="Arial"/>
                <w:i/>
                <w:sz w:val="20"/>
                <w:szCs w:val="20"/>
              </w:rPr>
              <w:t xml:space="preserve"> in buying these items.</w:t>
            </w:r>
          </w:p>
          <w:p w14:paraId="2A3968B5" w14:textId="77777777" w:rsidR="00B96FE0" w:rsidRDefault="00B96FE0" w:rsidP="00533ADD">
            <w:pPr>
              <w:rPr>
                <w:rFonts w:ascii="Arial" w:hAnsi="Arial" w:cs="Arial"/>
                <w:i/>
                <w:sz w:val="20"/>
                <w:szCs w:val="20"/>
              </w:rPr>
            </w:pPr>
          </w:p>
          <w:p w14:paraId="46BEE5CA" w14:textId="77777777" w:rsidR="00B96FE0" w:rsidRDefault="00B96FE0" w:rsidP="00533ADD">
            <w:pPr>
              <w:rPr>
                <w:rFonts w:ascii="Arial" w:hAnsi="Arial" w:cs="Arial"/>
                <w:i/>
                <w:sz w:val="20"/>
                <w:szCs w:val="20"/>
              </w:rPr>
            </w:pPr>
          </w:p>
          <w:p w14:paraId="0ED0AE3A" w14:textId="4BB9EC54" w:rsidR="00B96FE0" w:rsidRDefault="00295BDD" w:rsidP="00533ADD">
            <w:pPr>
              <w:rPr>
                <w:rFonts w:ascii="Arial" w:hAnsi="Arial" w:cs="Arial"/>
                <w:i/>
                <w:sz w:val="20"/>
                <w:szCs w:val="20"/>
              </w:rPr>
            </w:pPr>
            <w:r>
              <w:rPr>
                <w:rFonts w:ascii="Arial" w:hAnsi="Arial" w:cs="Arial"/>
                <w:i/>
                <w:sz w:val="20"/>
                <w:szCs w:val="20"/>
              </w:rPr>
              <w:lastRenderedPageBreak/>
              <w:t>Do individuals</w:t>
            </w:r>
            <w:r w:rsidR="00B96FE0">
              <w:rPr>
                <w:rFonts w:ascii="Arial" w:hAnsi="Arial" w:cs="Arial"/>
                <w:i/>
                <w:sz w:val="20"/>
                <w:szCs w:val="20"/>
              </w:rPr>
              <w:t xml:space="preserve"> </w:t>
            </w:r>
            <w:r w:rsidR="006313AF">
              <w:rPr>
                <w:rFonts w:ascii="Arial" w:hAnsi="Arial" w:cs="Arial"/>
                <w:i/>
                <w:sz w:val="20"/>
                <w:szCs w:val="20"/>
              </w:rPr>
              <w:t xml:space="preserve">‘shop around’ to find </w:t>
            </w:r>
            <w:r w:rsidR="00B96FE0">
              <w:rPr>
                <w:rFonts w:ascii="Arial" w:hAnsi="Arial" w:cs="Arial"/>
                <w:i/>
                <w:sz w:val="20"/>
                <w:szCs w:val="20"/>
              </w:rPr>
              <w:t>where these items are the least expensive?</w:t>
            </w:r>
          </w:p>
          <w:p w14:paraId="714B82BA" w14:textId="78E2FAC0" w:rsidR="00295BDD" w:rsidRDefault="00295BDD" w:rsidP="00533ADD">
            <w:pPr>
              <w:rPr>
                <w:rFonts w:ascii="Arial" w:hAnsi="Arial" w:cs="Arial"/>
                <w:i/>
                <w:sz w:val="20"/>
                <w:szCs w:val="20"/>
              </w:rPr>
            </w:pPr>
          </w:p>
          <w:p w14:paraId="36BA8838" w14:textId="2A77BEAF" w:rsidR="00295BDD" w:rsidRDefault="00295BDD" w:rsidP="00533ADD">
            <w:pPr>
              <w:rPr>
                <w:rFonts w:ascii="Arial" w:hAnsi="Arial" w:cs="Arial"/>
                <w:i/>
                <w:sz w:val="20"/>
                <w:szCs w:val="20"/>
              </w:rPr>
            </w:pPr>
            <w:r>
              <w:rPr>
                <w:rFonts w:ascii="Arial" w:hAnsi="Arial" w:cs="Arial"/>
                <w:i/>
                <w:sz w:val="20"/>
                <w:szCs w:val="20"/>
              </w:rPr>
              <w:t>Are there additional cleaning items which should have</w:t>
            </w:r>
            <w:bookmarkStart w:id="0" w:name="_GoBack"/>
            <w:bookmarkEnd w:id="0"/>
            <w:r>
              <w:rPr>
                <w:rFonts w:ascii="Arial" w:hAnsi="Arial" w:cs="Arial"/>
                <w:i/>
                <w:sz w:val="20"/>
                <w:szCs w:val="20"/>
              </w:rPr>
              <w:t xml:space="preserve"> been made available by accommodation providers that individuals need to purchase?</w:t>
            </w:r>
          </w:p>
          <w:p w14:paraId="252A2638" w14:textId="77777777" w:rsidR="004E7208" w:rsidRDefault="004E7208" w:rsidP="00533ADD">
            <w:pPr>
              <w:rPr>
                <w:rFonts w:ascii="Arial" w:hAnsi="Arial" w:cs="Arial"/>
                <w:i/>
                <w:sz w:val="20"/>
                <w:szCs w:val="20"/>
              </w:rPr>
            </w:pPr>
          </w:p>
          <w:p w14:paraId="2681F738" w14:textId="36AC2AA2" w:rsidR="004E7208" w:rsidRDefault="004E7208" w:rsidP="00533ADD">
            <w:pPr>
              <w:rPr>
                <w:rFonts w:ascii="Arial" w:hAnsi="Arial" w:cs="Arial"/>
                <w:i/>
                <w:sz w:val="20"/>
                <w:szCs w:val="20"/>
              </w:rPr>
            </w:pPr>
            <w:r>
              <w:rPr>
                <w:rFonts w:ascii="Arial" w:hAnsi="Arial" w:cs="Arial"/>
                <w:i/>
                <w:sz w:val="20"/>
                <w:szCs w:val="20"/>
              </w:rPr>
              <w:t>Is ther</w:t>
            </w:r>
            <w:r w:rsidR="00295BDD">
              <w:rPr>
                <w:rFonts w:ascii="Arial" w:hAnsi="Arial" w:cs="Arial"/>
                <w:i/>
                <w:sz w:val="20"/>
                <w:szCs w:val="20"/>
              </w:rPr>
              <w:t>e</w:t>
            </w:r>
            <w:r>
              <w:rPr>
                <w:rFonts w:ascii="Arial" w:hAnsi="Arial" w:cs="Arial"/>
                <w:i/>
                <w:sz w:val="20"/>
                <w:szCs w:val="20"/>
              </w:rPr>
              <w:t xml:space="preserve"> a minor ailments scheme in your area?</w:t>
            </w:r>
          </w:p>
          <w:p w14:paraId="0BFBD016" w14:textId="77777777" w:rsidR="00A63D14" w:rsidRDefault="00A63D14" w:rsidP="00533ADD">
            <w:pPr>
              <w:rPr>
                <w:rFonts w:ascii="Arial" w:hAnsi="Arial" w:cs="Arial"/>
                <w:i/>
                <w:sz w:val="20"/>
                <w:szCs w:val="20"/>
              </w:rPr>
            </w:pPr>
          </w:p>
          <w:p w14:paraId="2E1B0A9C" w14:textId="179AEB7B" w:rsidR="00A63D14" w:rsidRPr="009465C9" w:rsidRDefault="00A63D14" w:rsidP="00533ADD">
            <w:pPr>
              <w:rPr>
                <w:rFonts w:ascii="Arial" w:hAnsi="Arial" w:cs="Arial"/>
                <w:i/>
                <w:sz w:val="20"/>
                <w:szCs w:val="20"/>
              </w:rPr>
            </w:pPr>
            <w:r w:rsidRPr="00A63D14">
              <w:rPr>
                <w:rFonts w:ascii="Arial" w:hAnsi="Arial" w:cs="Arial"/>
                <w:i/>
                <w:sz w:val="20"/>
                <w:szCs w:val="20"/>
              </w:rPr>
              <w:t>Use a specific case study example/examples where possible.</w:t>
            </w:r>
          </w:p>
        </w:tc>
      </w:tr>
    </w:tbl>
    <w:p w14:paraId="6E014C96" w14:textId="1546324B" w:rsidR="00E10BE4" w:rsidRDefault="00E10BE4" w:rsidP="00533ADD">
      <w:pPr>
        <w:rPr>
          <w:rFonts w:ascii="Arial" w:hAnsi="Arial" w:cs="Arial"/>
          <w:b/>
          <w:sz w:val="20"/>
          <w:szCs w:val="20"/>
          <w:u w:val="single"/>
        </w:rPr>
      </w:pPr>
    </w:p>
    <w:p w14:paraId="34DBF1B4" w14:textId="24302A06" w:rsidR="00F21FD4" w:rsidRPr="009E7AAC" w:rsidRDefault="00F21FD4" w:rsidP="00533ADD">
      <w:pPr>
        <w:rPr>
          <w:rFonts w:ascii="Arial" w:hAnsi="Arial" w:cs="Arial"/>
          <w:b/>
          <w:sz w:val="20"/>
          <w:szCs w:val="20"/>
          <w:u w:val="single"/>
        </w:rPr>
      </w:pPr>
      <w:r w:rsidRPr="009E7AAC">
        <w:rPr>
          <w:rFonts w:ascii="Arial" w:hAnsi="Arial" w:cs="Arial"/>
          <w:b/>
          <w:sz w:val="20"/>
          <w:szCs w:val="20"/>
          <w:u w:val="single"/>
        </w:rPr>
        <w:t>Additional needs</w:t>
      </w:r>
    </w:p>
    <w:p w14:paraId="788B780F" w14:textId="6F9B7474" w:rsidR="004E7208" w:rsidRPr="009E7AAC" w:rsidRDefault="00F21FD4" w:rsidP="00533ADD">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9E7AAC">
        <w:rPr>
          <w:rFonts w:ascii="Arial" w:hAnsi="Arial" w:cs="Arial"/>
          <w:i/>
          <w:sz w:val="20"/>
          <w:szCs w:val="20"/>
        </w:rPr>
        <w:t xml:space="preserve">Please explain in this box the things that asylum seekers in receipt of </w:t>
      </w:r>
      <w:r w:rsidR="00EA3E1F" w:rsidRPr="009E7AAC">
        <w:rPr>
          <w:rFonts w:ascii="Arial" w:hAnsi="Arial" w:cs="Arial"/>
          <w:i/>
          <w:sz w:val="20"/>
          <w:szCs w:val="20"/>
        </w:rPr>
        <w:t>asylum</w:t>
      </w:r>
      <w:r w:rsidRPr="009E7AAC">
        <w:rPr>
          <w:rFonts w:ascii="Arial" w:hAnsi="Arial" w:cs="Arial"/>
          <w:i/>
          <w:sz w:val="20"/>
          <w:szCs w:val="20"/>
        </w:rPr>
        <w:t xml:space="preserve"> support struggle to buy</w:t>
      </w:r>
      <w:r w:rsidR="00EA3E1F" w:rsidRPr="009E7AAC">
        <w:rPr>
          <w:rFonts w:ascii="Arial" w:hAnsi="Arial" w:cs="Arial"/>
          <w:i/>
          <w:sz w:val="20"/>
          <w:szCs w:val="20"/>
        </w:rPr>
        <w:t xml:space="preserve">, </w:t>
      </w:r>
      <w:proofErr w:type="gramStart"/>
      <w:r w:rsidR="00EA3E1F" w:rsidRPr="009E7AAC">
        <w:rPr>
          <w:rFonts w:ascii="Arial" w:hAnsi="Arial" w:cs="Arial"/>
          <w:i/>
          <w:sz w:val="20"/>
          <w:szCs w:val="20"/>
        </w:rPr>
        <w:t>with the exception of</w:t>
      </w:r>
      <w:proofErr w:type="gramEnd"/>
      <w:r w:rsidR="00EA3E1F" w:rsidRPr="009E7AAC">
        <w:rPr>
          <w:rFonts w:ascii="Arial" w:hAnsi="Arial" w:cs="Arial"/>
          <w:i/>
          <w:sz w:val="20"/>
          <w:szCs w:val="20"/>
        </w:rPr>
        <w:t xml:space="preserve"> the items</w:t>
      </w:r>
      <w:r w:rsidR="00F74502">
        <w:rPr>
          <w:rFonts w:ascii="Arial" w:hAnsi="Arial" w:cs="Arial"/>
          <w:i/>
          <w:sz w:val="20"/>
          <w:szCs w:val="20"/>
        </w:rPr>
        <w:t xml:space="preserve"> already</w:t>
      </w:r>
      <w:r w:rsidR="00EA3E1F" w:rsidRPr="009E7AAC">
        <w:rPr>
          <w:rFonts w:ascii="Arial" w:hAnsi="Arial" w:cs="Arial"/>
          <w:i/>
          <w:sz w:val="20"/>
          <w:szCs w:val="20"/>
        </w:rPr>
        <w:t xml:space="preserve"> listed above.</w:t>
      </w:r>
    </w:p>
    <w:p w14:paraId="11A212F0" w14:textId="77777777" w:rsidR="00EA3E1F" w:rsidRPr="009E7AAC" w:rsidRDefault="00EA3E1F" w:rsidP="00533ADD">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9E7AAC">
        <w:rPr>
          <w:rFonts w:ascii="Arial" w:hAnsi="Arial" w:cs="Arial"/>
          <w:i/>
          <w:sz w:val="20"/>
          <w:szCs w:val="20"/>
        </w:rPr>
        <w:t xml:space="preserve">Use a specific </w:t>
      </w:r>
      <w:r w:rsidR="002728B0" w:rsidRPr="009E7AAC">
        <w:rPr>
          <w:rFonts w:ascii="Arial" w:hAnsi="Arial" w:cs="Arial"/>
          <w:i/>
          <w:sz w:val="20"/>
          <w:szCs w:val="20"/>
        </w:rPr>
        <w:t xml:space="preserve">case study </w:t>
      </w:r>
      <w:r w:rsidRPr="009E7AAC">
        <w:rPr>
          <w:rFonts w:ascii="Arial" w:hAnsi="Arial" w:cs="Arial"/>
          <w:i/>
          <w:sz w:val="20"/>
          <w:szCs w:val="20"/>
        </w:rPr>
        <w:t>example/examples where possible.</w:t>
      </w:r>
    </w:p>
    <w:p w14:paraId="11BD3AA9" w14:textId="77777777" w:rsidR="00F21FD4" w:rsidRPr="009E7AAC" w:rsidRDefault="00F21FD4" w:rsidP="00533ADD">
      <w:pPr>
        <w:rPr>
          <w:rFonts w:ascii="Arial" w:hAnsi="Arial" w:cs="Arial"/>
          <w:sz w:val="20"/>
          <w:szCs w:val="20"/>
        </w:rPr>
      </w:pPr>
    </w:p>
    <w:p w14:paraId="23802516" w14:textId="77777777" w:rsidR="00EA3E1F" w:rsidRPr="009E7AAC" w:rsidRDefault="00EA3E1F" w:rsidP="00533ADD">
      <w:pPr>
        <w:rPr>
          <w:rFonts w:ascii="Arial" w:hAnsi="Arial" w:cs="Arial"/>
          <w:b/>
          <w:sz w:val="20"/>
          <w:szCs w:val="20"/>
          <w:u w:val="single"/>
        </w:rPr>
      </w:pPr>
      <w:r w:rsidRPr="009E7AAC">
        <w:rPr>
          <w:rFonts w:ascii="Arial" w:hAnsi="Arial" w:cs="Arial"/>
          <w:b/>
          <w:sz w:val="20"/>
          <w:szCs w:val="20"/>
          <w:u w:val="single"/>
        </w:rPr>
        <w:t>Time spent in receipt of support</w:t>
      </w:r>
    </w:p>
    <w:p w14:paraId="061B7F9B" w14:textId="05EC53B5" w:rsidR="00EA3E1F" w:rsidRPr="009E7AAC" w:rsidRDefault="00EA3E1F" w:rsidP="00533ADD">
      <w:pPr>
        <w:pBdr>
          <w:top w:val="single" w:sz="4" w:space="1" w:color="auto"/>
          <w:left w:val="single" w:sz="4" w:space="1" w:color="auto"/>
          <w:bottom w:val="single" w:sz="4" w:space="1" w:color="auto"/>
          <w:right w:val="single" w:sz="4" w:space="1" w:color="auto"/>
        </w:pBdr>
        <w:rPr>
          <w:rFonts w:ascii="Arial" w:hAnsi="Arial" w:cs="Arial"/>
          <w:i/>
          <w:sz w:val="20"/>
          <w:szCs w:val="20"/>
        </w:rPr>
      </w:pPr>
      <w:r w:rsidRPr="009E7AAC">
        <w:rPr>
          <w:rFonts w:ascii="Arial" w:hAnsi="Arial" w:cs="Arial"/>
          <w:i/>
          <w:sz w:val="20"/>
          <w:szCs w:val="20"/>
        </w:rPr>
        <w:t>Use this box to explain if/how the length of time that a person seeking asylum has been in receipt of support impacts on their health and well-being</w:t>
      </w:r>
      <w:r w:rsidR="00A63D14">
        <w:rPr>
          <w:rFonts w:ascii="Arial" w:hAnsi="Arial" w:cs="Arial"/>
          <w:i/>
          <w:sz w:val="20"/>
          <w:szCs w:val="20"/>
        </w:rPr>
        <w:t xml:space="preserve"> and child development.</w:t>
      </w:r>
    </w:p>
    <w:p w14:paraId="67FB2324" w14:textId="77777777" w:rsidR="002728B0" w:rsidRPr="009E7AAC" w:rsidRDefault="00EA3E1F" w:rsidP="00533ADD">
      <w:pPr>
        <w:pBdr>
          <w:top w:val="single" w:sz="4" w:space="1" w:color="auto"/>
          <w:left w:val="single" w:sz="4" w:space="1" w:color="auto"/>
          <w:bottom w:val="single" w:sz="4" w:space="1" w:color="auto"/>
          <w:right w:val="single" w:sz="4" w:space="1" w:color="auto"/>
        </w:pBdr>
        <w:rPr>
          <w:rFonts w:ascii="Arial" w:hAnsi="Arial" w:cs="Arial"/>
          <w:i/>
          <w:sz w:val="20"/>
          <w:szCs w:val="20"/>
        </w:rPr>
      </w:pPr>
      <w:r w:rsidRPr="009E7AAC">
        <w:rPr>
          <w:rFonts w:ascii="Arial" w:hAnsi="Arial" w:cs="Arial"/>
          <w:i/>
          <w:sz w:val="20"/>
          <w:szCs w:val="20"/>
        </w:rPr>
        <w:t xml:space="preserve">Use a specific </w:t>
      </w:r>
      <w:r w:rsidR="002728B0" w:rsidRPr="009E7AAC">
        <w:rPr>
          <w:rFonts w:ascii="Arial" w:hAnsi="Arial" w:cs="Arial"/>
          <w:i/>
          <w:sz w:val="20"/>
          <w:szCs w:val="20"/>
        </w:rPr>
        <w:t xml:space="preserve">case study </w:t>
      </w:r>
      <w:r w:rsidRPr="009E7AAC">
        <w:rPr>
          <w:rFonts w:ascii="Arial" w:hAnsi="Arial" w:cs="Arial"/>
          <w:i/>
          <w:sz w:val="20"/>
          <w:szCs w:val="20"/>
        </w:rPr>
        <w:t>example/examples where possible.</w:t>
      </w:r>
    </w:p>
    <w:p w14:paraId="334B991C" w14:textId="77777777" w:rsidR="00F74502" w:rsidRDefault="00F74502" w:rsidP="00533ADD">
      <w:pPr>
        <w:rPr>
          <w:rFonts w:ascii="Arial" w:hAnsi="Arial" w:cs="Arial"/>
          <w:b/>
          <w:sz w:val="20"/>
          <w:szCs w:val="20"/>
          <w:u w:val="single"/>
        </w:rPr>
      </w:pPr>
    </w:p>
    <w:p w14:paraId="51B376E7" w14:textId="71ADCAD7" w:rsidR="002728B0" w:rsidRPr="009E7AAC" w:rsidRDefault="002728B0" w:rsidP="00533ADD">
      <w:pPr>
        <w:rPr>
          <w:rFonts w:ascii="Arial" w:hAnsi="Arial" w:cs="Arial"/>
          <w:b/>
          <w:sz w:val="20"/>
          <w:szCs w:val="20"/>
          <w:u w:val="single"/>
        </w:rPr>
      </w:pPr>
      <w:r w:rsidRPr="009E7AAC">
        <w:rPr>
          <w:rFonts w:ascii="Arial" w:hAnsi="Arial" w:cs="Arial"/>
          <w:b/>
          <w:sz w:val="20"/>
          <w:szCs w:val="20"/>
          <w:u w:val="single"/>
        </w:rPr>
        <w:t>Children and families</w:t>
      </w:r>
    </w:p>
    <w:p w14:paraId="4C2E7185" w14:textId="65DDF844" w:rsidR="004E7208" w:rsidRDefault="004E7208" w:rsidP="00533ADD">
      <w:pPr>
        <w:pBdr>
          <w:top w:val="single" w:sz="4" w:space="1" w:color="auto"/>
          <w:left w:val="single" w:sz="4" w:space="1" w:color="auto"/>
          <w:bottom w:val="single" w:sz="4" w:space="1" w:color="auto"/>
          <w:right w:val="single" w:sz="4" w:space="1" w:color="auto"/>
        </w:pBdr>
        <w:rPr>
          <w:rFonts w:ascii="Arial" w:hAnsi="Arial" w:cs="Arial"/>
          <w:i/>
          <w:sz w:val="20"/>
          <w:szCs w:val="20"/>
        </w:rPr>
      </w:pPr>
      <w:r>
        <w:rPr>
          <w:rFonts w:ascii="Arial" w:hAnsi="Arial" w:cs="Arial"/>
          <w:i/>
          <w:sz w:val="20"/>
          <w:szCs w:val="20"/>
        </w:rPr>
        <w:t>Please use this section to talk about problems specifically face</w:t>
      </w:r>
      <w:r w:rsidR="00A63D14">
        <w:rPr>
          <w:rFonts w:ascii="Arial" w:hAnsi="Arial" w:cs="Arial"/>
          <w:i/>
          <w:sz w:val="20"/>
          <w:szCs w:val="20"/>
        </w:rPr>
        <w:t>d</w:t>
      </w:r>
      <w:r>
        <w:rPr>
          <w:rFonts w:ascii="Arial" w:hAnsi="Arial" w:cs="Arial"/>
          <w:i/>
          <w:sz w:val="20"/>
          <w:szCs w:val="20"/>
        </w:rPr>
        <w:t xml:space="preserve"> by families on asylum support</w:t>
      </w:r>
      <w:r w:rsidR="00A63D14">
        <w:rPr>
          <w:rFonts w:ascii="Arial" w:hAnsi="Arial" w:cs="Arial"/>
          <w:i/>
          <w:sz w:val="20"/>
          <w:szCs w:val="20"/>
        </w:rPr>
        <w:t>, such as:</w:t>
      </w:r>
    </w:p>
    <w:p w14:paraId="4EE94920" w14:textId="62CBC6DA" w:rsidR="004E7208" w:rsidRDefault="004E7208" w:rsidP="00533ADD">
      <w:pPr>
        <w:pBdr>
          <w:top w:val="single" w:sz="4" w:space="1" w:color="auto"/>
          <w:left w:val="single" w:sz="4" w:space="1" w:color="auto"/>
          <w:bottom w:val="single" w:sz="4" w:space="1" w:color="auto"/>
          <w:right w:val="single" w:sz="4" w:space="1" w:color="auto"/>
        </w:pBdr>
        <w:rPr>
          <w:rFonts w:ascii="Arial" w:hAnsi="Arial" w:cs="Arial"/>
          <w:i/>
          <w:sz w:val="20"/>
          <w:szCs w:val="20"/>
        </w:rPr>
      </w:pPr>
      <w:r>
        <w:rPr>
          <w:rFonts w:ascii="Arial" w:hAnsi="Arial" w:cs="Arial"/>
          <w:i/>
          <w:sz w:val="20"/>
          <w:szCs w:val="20"/>
        </w:rPr>
        <w:t xml:space="preserve">What is the impact on families </w:t>
      </w:r>
      <w:r w:rsidR="00A63D14">
        <w:rPr>
          <w:rFonts w:ascii="Arial" w:hAnsi="Arial" w:cs="Arial"/>
          <w:i/>
          <w:sz w:val="20"/>
          <w:szCs w:val="20"/>
        </w:rPr>
        <w:t>in receipt of</w:t>
      </w:r>
      <w:r>
        <w:rPr>
          <w:rFonts w:ascii="Arial" w:hAnsi="Arial" w:cs="Arial"/>
          <w:i/>
          <w:sz w:val="20"/>
          <w:szCs w:val="20"/>
        </w:rPr>
        <w:t xml:space="preserve"> Section 4 not being entitled to free school meals?</w:t>
      </w:r>
    </w:p>
    <w:p w14:paraId="5B9C8289" w14:textId="6EB53BF1" w:rsidR="004E7208" w:rsidRDefault="004E7208" w:rsidP="00533ADD">
      <w:pPr>
        <w:pBdr>
          <w:top w:val="single" w:sz="4" w:space="1" w:color="auto"/>
          <w:left w:val="single" w:sz="4" w:space="1" w:color="auto"/>
          <w:bottom w:val="single" w:sz="4" w:space="1" w:color="auto"/>
          <w:right w:val="single" w:sz="4" w:space="1" w:color="auto"/>
        </w:pBdr>
        <w:rPr>
          <w:rFonts w:ascii="Arial" w:hAnsi="Arial" w:cs="Arial"/>
          <w:i/>
          <w:sz w:val="20"/>
          <w:szCs w:val="20"/>
        </w:rPr>
      </w:pPr>
      <w:r>
        <w:rPr>
          <w:rFonts w:ascii="Arial" w:hAnsi="Arial" w:cs="Arial"/>
          <w:i/>
          <w:sz w:val="20"/>
          <w:szCs w:val="20"/>
        </w:rPr>
        <w:t>Is there an impact in the school holidays when school dinners are not provided to children who are on Section 95?</w:t>
      </w:r>
    </w:p>
    <w:p w14:paraId="41EB7994" w14:textId="117121FE" w:rsidR="00A63D14" w:rsidRPr="00A63D14" w:rsidRDefault="006313AF" w:rsidP="00533ADD">
      <w:pPr>
        <w:pBdr>
          <w:top w:val="single" w:sz="4" w:space="1" w:color="auto"/>
          <w:left w:val="single" w:sz="4" w:space="1" w:color="auto"/>
          <w:bottom w:val="single" w:sz="4" w:space="1" w:color="auto"/>
          <w:right w:val="single" w:sz="4" w:space="1" w:color="auto"/>
        </w:pBdr>
        <w:rPr>
          <w:rFonts w:ascii="Arial" w:hAnsi="Arial" w:cs="Arial"/>
          <w:i/>
          <w:sz w:val="20"/>
          <w:szCs w:val="20"/>
        </w:rPr>
      </w:pPr>
      <w:r>
        <w:rPr>
          <w:rFonts w:ascii="Arial" w:hAnsi="Arial" w:cs="Arial"/>
          <w:i/>
          <w:sz w:val="20"/>
          <w:szCs w:val="20"/>
        </w:rPr>
        <w:t xml:space="preserve">Do parents struggle to buy school uniforms? </w:t>
      </w:r>
      <w:r w:rsidR="00A63D14" w:rsidRPr="00A63D14">
        <w:rPr>
          <w:rFonts w:ascii="Arial" w:hAnsi="Arial" w:cs="Arial"/>
          <w:i/>
          <w:sz w:val="20"/>
          <w:szCs w:val="20"/>
        </w:rPr>
        <w:t>Does your local authority have a School Uniform grants scheme?</w:t>
      </w:r>
    </w:p>
    <w:p w14:paraId="39C9870F" w14:textId="01A408F9" w:rsidR="00A63D14" w:rsidRDefault="00A63D14" w:rsidP="00533ADD">
      <w:pPr>
        <w:pBdr>
          <w:top w:val="single" w:sz="4" w:space="1" w:color="auto"/>
          <w:left w:val="single" w:sz="4" w:space="1" w:color="auto"/>
          <w:bottom w:val="single" w:sz="4" w:space="1" w:color="auto"/>
          <w:right w:val="single" w:sz="4" w:space="1" w:color="auto"/>
        </w:pBdr>
        <w:rPr>
          <w:rFonts w:ascii="Arial" w:hAnsi="Arial" w:cs="Arial"/>
          <w:i/>
          <w:sz w:val="20"/>
          <w:szCs w:val="20"/>
        </w:rPr>
      </w:pPr>
      <w:r w:rsidRPr="00A63D14">
        <w:rPr>
          <w:rFonts w:ascii="Arial" w:hAnsi="Arial" w:cs="Arial"/>
          <w:i/>
          <w:sz w:val="20"/>
          <w:szCs w:val="20"/>
        </w:rPr>
        <w:t>Are there schools in your area which has specific uniform codes, where generic uniforms are not allowed?</w:t>
      </w:r>
    </w:p>
    <w:p w14:paraId="45B39587" w14:textId="74BFB273" w:rsidR="00A63D14" w:rsidRDefault="004E7208" w:rsidP="00533ADD">
      <w:pPr>
        <w:pBdr>
          <w:top w:val="single" w:sz="4" w:space="1" w:color="auto"/>
          <w:left w:val="single" w:sz="4" w:space="1" w:color="auto"/>
          <w:bottom w:val="single" w:sz="4" w:space="1" w:color="auto"/>
          <w:right w:val="single" w:sz="4" w:space="1" w:color="auto"/>
        </w:pBdr>
        <w:rPr>
          <w:rFonts w:ascii="Arial" w:hAnsi="Arial" w:cs="Arial"/>
          <w:i/>
          <w:sz w:val="20"/>
          <w:szCs w:val="20"/>
        </w:rPr>
      </w:pPr>
      <w:r>
        <w:rPr>
          <w:rFonts w:ascii="Arial" w:hAnsi="Arial" w:cs="Arial"/>
          <w:i/>
          <w:sz w:val="20"/>
          <w:szCs w:val="20"/>
        </w:rPr>
        <w:t xml:space="preserve">Do parents struggle to fulfil their children’s educational and recreational needs?  </w:t>
      </w:r>
      <w:proofErr w:type="spellStart"/>
      <w:r>
        <w:rPr>
          <w:rFonts w:ascii="Arial" w:hAnsi="Arial" w:cs="Arial"/>
          <w:i/>
          <w:sz w:val="20"/>
          <w:szCs w:val="20"/>
        </w:rPr>
        <w:t>e.g</w:t>
      </w:r>
      <w:proofErr w:type="spellEnd"/>
      <w:r>
        <w:rPr>
          <w:rFonts w:ascii="Arial" w:hAnsi="Arial" w:cs="Arial"/>
          <w:i/>
          <w:sz w:val="20"/>
          <w:szCs w:val="20"/>
        </w:rPr>
        <w:t xml:space="preserve"> buying appropriate items for school, toys and paying for social activities.</w:t>
      </w:r>
      <w:r w:rsidR="00F74502">
        <w:rPr>
          <w:rFonts w:ascii="Arial" w:hAnsi="Arial" w:cs="Arial"/>
          <w:i/>
          <w:sz w:val="20"/>
          <w:szCs w:val="20"/>
        </w:rPr>
        <w:t xml:space="preserve"> </w:t>
      </w:r>
      <w:r w:rsidR="00A63D14">
        <w:rPr>
          <w:rFonts w:ascii="Arial" w:hAnsi="Arial" w:cs="Arial"/>
          <w:i/>
          <w:sz w:val="20"/>
          <w:szCs w:val="20"/>
        </w:rPr>
        <w:t>How does this impact on child development?</w:t>
      </w:r>
    </w:p>
    <w:p w14:paraId="4A00E201" w14:textId="63994F77" w:rsidR="004E7208" w:rsidRDefault="004E7208" w:rsidP="00533ADD">
      <w:pPr>
        <w:pBdr>
          <w:top w:val="single" w:sz="4" w:space="1" w:color="auto"/>
          <w:left w:val="single" w:sz="4" w:space="1" w:color="auto"/>
          <w:bottom w:val="single" w:sz="4" w:space="1" w:color="auto"/>
          <w:right w:val="single" w:sz="4" w:space="1" w:color="auto"/>
        </w:pBdr>
        <w:rPr>
          <w:rFonts w:ascii="Arial" w:hAnsi="Arial" w:cs="Arial"/>
          <w:i/>
          <w:sz w:val="20"/>
          <w:szCs w:val="20"/>
        </w:rPr>
      </w:pPr>
      <w:r>
        <w:rPr>
          <w:rFonts w:ascii="Arial" w:hAnsi="Arial" w:cs="Arial"/>
          <w:i/>
          <w:sz w:val="20"/>
          <w:szCs w:val="20"/>
        </w:rPr>
        <w:t xml:space="preserve">Can parents/mothers afford to buy nappies, </w:t>
      </w:r>
      <w:r w:rsidR="00A63D14">
        <w:rPr>
          <w:rFonts w:ascii="Arial" w:hAnsi="Arial" w:cs="Arial"/>
          <w:i/>
          <w:sz w:val="20"/>
          <w:szCs w:val="20"/>
        </w:rPr>
        <w:t xml:space="preserve">baby toiletries and </w:t>
      </w:r>
      <w:r>
        <w:rPr>
          <w:rFonts w:ascii="Arial" w:hAnsi="Arial" w:cs="Arial"/>
          <w:i/>
          <w:sz w:val="20"/>
          <w:szCs w:val="20"/>
        </w:rPr>
        <w:t>milk formula (if required)</w:t>
      </w:r>
      <w:r w:rsidR="00A63D14">
        <w:rPr>
          <w:rFonts w:ascii="Arial" w:hAnsi="Arial" w:cs="Arial"/>
          <w:i/>
          <w:sz w:val="20"/>
          <w:szCs w:val="20"/>
        </w:rPr>
        <w:t>?</w:t>
      </w:r>
      <w:r>
        <w:rPr>
          <w:rFonts w:ascii="Arial" w:hAnsi="Arial" w:cs="Arial"/>
          <w:i/>
          <w:sz w:val="20"/>
          <w:szCs w:val="20"/>
        </w:rPr>
        <w:t xml:space="preserve"> </w:t>
      </w:r>
    </w:p>
    <w:p w14:paraId="48177294" w14:textId="2D488728" w:rsidR="00A63D14" w:rsidRDefault="00A63D14" w:rsidP="00533ADD">
      <w:pPr>
        <w:pBdr>
          <w:top w:val="single" w:sz="4" w:space="1" w:color="auto"/>
          <w:left w:val="single" w:sz="4" w:space="1" w:color="auto"/>
          <w:bottom w:val="single" w:sz="4" w:space="1" w:color="auto"/>
          <w:right w:val="single" w:sz="4" w:space="1" w:color="auto"/>
        </w:pBdr>
        <w:rPr>
          <w:rFonts w:ascii="Arial" w:hAnsi="Arial" w:cs="Arial"/>
          <w:i/>
          <w:sz w:val="20"/>
          <w:szCs w:val="20"/>
        </w:rPr>
      </w:pPr>
      <w:r>
        <w:rPr>
          <w:rFonts w:ascii="Arial" w:hAnsi="Arial" w:cs="Arial"/>
          <w:i/>
          <w:sz w:val="20"/>
          <w:szCs w:val="20"/>
        </w:rPr>
        <w:t>Are there challenges in buying clothes for babies and children?</w:t>
      </w:r>
    </w:p>
    <w:p w14:paraId="70E74337" w14:textId="65298A0F" w:rsidR="00A63D14" w:rsidRDefault="00A63D14" w:rsidP="00533ADD">
      <w:pPr>
        <w:pBdr>
          <w:top w:val="single" w:sz="4" w:space="1" w:color="auto"/>
          <w:left w:val="single" w:sz="4" w:space="1" w:color="auto"/>
          <w:bottom w:val="single" w:sz="4" w:space="1" w:color="auto"/>
          <w:right w:val="single" w:sz="4" w:space="1" w:color="auto"/>
        </w:pBdr>
        <w:rPr>
          <w:rFonts w:ascii="Arial" w:hAnsi="Arial" w:cs="Arial"/>
          <w:i/>
          <w:sz w:val="20"/>
          <w:szCs w:val="20"/>
        </w:rPr>
      </w:pPr>
      <w:r>
        <w:rPr>
          <w:rFonts w:ascii="Arial" w:hAnsi="Arial" w:cs="Arial"/>
          <w:i/>
          <w:sz w:val="20"/>
          <w:szCs w:val="20"/>
        </w:rPr>
        <w:t>Are sacrifices made to enable parents to buy any of the above?</w:t>
      </w:r>
    </w:p>
    <w:p w14:paraId="5B288C7A" w14:textId="6E643C61" w:rsidR="00A63D14" w:rsidRDefault="00A63D14" w:rsidP="00533ADD">
      <w:pPr>
        <w:pBdr>
          <w:top w:val="single" w:sz="4" w:space="1" w:color="auto"/>
          <w:left w:val="single" w:sz="4" w:space="1" w:color="auto"/>
          <w:bottom w:val="single" w:sz="4" w:space="1" w:color="auto"/>
          <w:right w:val="single" w:sz="4" w:space="1" w:color="auto"/>
        </w:pBdr>
        <w:rPr>
          <w:rFonts w:ascii="Arial" w:hAnsi="Arial" w:cs="Arial"/>
          <w:i/>
          <w:sz w:val="20"/>
          <w:szCs w:val="20"/>
        </w:rPr>
      </w:pPr>
      <w:r>
        <w:rPr>
          <w:rFonts w:ascii="Arial" w:hAnsi="Arial" w:cs="Arial"/>
          <w:i/>
          <w:sz w:val="20"/>
          <w:szCs w:val="20"/>
        </w:rPr>
        <w:t>Are pregnant women able to fulfil their specific dietary needs?</w:t>
      </w:r>
    </w:p>
    <w:p w14:paraId="5C0FB3AC" w14:textId="73FE519F" w:rsidR="006313AF" w:rsidRDefault="00A63D14" w:rsidP="00533ADD">
      <w:pPr>
        <w:pBdr>
          <w:top w:val="single" w:sz="4" w:space="1" w:color="auto"/>
          <w:left w:val="single" w:sz="4" w:space="1" w:color="auto"/>
          <w:bottom w:val="single" w:sz="4" w:space="1" w:color="auto"/>
          <w:right w:val="single" w:sz="4" w:space="1" w:color="auto"/>
        </w:pBdr>
        <w:rPr>
          <w:rFonts w:ascii="Arial" w:hAnsi="Arial" w:cs="Arial"/>
          <w:i/>
          <w:sz w:val="20"/>
          <w:szCs w:val="20"/>
        </w:rPr>
      </w:pPr>
      <w:r w:rsidRPr="00A63D14">
        <w:rPr>
          <w:rFonts w:ascii="Arial" w:hAnsi="Arial" w:cs="Arial"/>
          <w:i/>
          <w:sz w:val="20"/>
          <w:szCs w:val="20"/>
        </w:rPr>
        <w:t>Use a specific case study example/examples where possible.</w:t>
      </w:r>
    </w:p>
    <w:p w14:paraId="277EC801" w14:textId="77777777" w:rsidR="006313AF" w:rsidRPr="00F3614F" w:rsidRDefault="006313AF" w:rsidP="00533ADD">
      <w:pPr>
        <w:pBdr>
          <w:top w:val="single" w:sz="4" w:space="1" w:color="auto"/>
          <w:left w:val="single" w:sz="4" w:space="1" w:color="auto"/>
          <w:bottom w:val="single" w:sz="4" w:space="1" w:color="auto"/>
          <w:right w:val="single" w:sz="4" w:space="1" w:color="auto"/>
        </w:pBdr>
        <w:rPr>
          <w:rFonts w:ascii="Arial" w:hAnsi="Arial" w:cs="Arial"/>
          <w:i/>
          <w:sz w:val="20"/>
          <w:szCs w:val="20"/>
        </w:rPr>
      </w:pPr>
    </w:p>
    <w:sectPr w:rsidR="006313AF" w:rsidRPr="00F361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2359E" w14:textId="77777777" w:rsidR="00BA7B4B" w:rsidRDefault="00BA7B4B" w:rsidP="006313AF">
      <w:pPr>
        <w:spacing w:after="0" w:line="240" w:lineRule="auto"/>
      </w:pPr>
      <w:r>
        <w:separator/>
      </w:r>
    </w:p>
  </w:endnote>
  <w:endnote w:type="continuationSeparator" w:id="0">
    <w:p w14:paraId="324E11D3" w14:textId="77777777" w:rsidR="00BA7B4B" w:rsidRDefault="00BA7B4B" w:rsidP="00631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CA612" w14:textId="77777777" w:rsidR="00BA7B4B" w:rsidRDefault="00BA7B4B" w:rsidP="006313AF">
      <w:pPr>
        <w:spacing w:after="0" w:line="240" w:lineRule="auto"/>
      </w:pPr>
      <w:r>
        <w:separator/>
      </w:r>
    </w:p>
  </w:footnote>
  <w:footnote w:type="continuationSeparator" w:id="0">
    <w:p w14:paraId="14F26CBA" w14:textId="77777777" w:rsidR="00BA7B4B" w:rsidRDefault="00BA7B4B" w:rsidP="00631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033F2"/>
    <w:multiLevelType w:val="hybridMultilevel"/>
    <w:tmpl w:val="1C26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FD4"/>
    <w:rsid w:val="00021941"/>
    <w:rsid w:val="000A6965"/>
    <w:rsid w:val="000B0842"/>
    <w:rsid w:val="0014765B"/>
    <w:rsid w:val="00252A99"/>
    <w:rsid w:val="002728B0"/>
    <w:rsid w:val="00295BDD"/>
    <w:rsid w:val="00463F30"/>
    <w:rsid w:val="00464182"/>
    <w:rsid w:val="004E7208"/>
    <w:rsid w:val="00501F94"/>
    <w:rsid w:val="00533ADD"/>
    <w:rsid w:val="00620056"/>
    <w:rsid w:val="006313AF"/>
    <w:rsid w:val="006C617B"/>
    <w:rsid w:val="007B14F9"/>
    <w:rsid w:val="008B4E4F"/>
    <w:rsid w:val="009465C9"/>
    <w:rsid w:val="009E7AAC"/>
    <w:rsid w:val="00A63D14"/>
    <w:rsid w:val="00B457B5"/>
    <w:rsid w:val="00B96FE0"/>
    <w:rsid w:val="00BA7B4B"/>
    <w:rsid w:val="00C508E0"/>
    <w:rsid w:val="00E0486E"/>
    <w:rsid w:val="00E10BE4"/>
    <w:rsid w:val="00E43E3D"/>
    <w:rsid w:val="00E84A87"/>
    <w:rsid w:val="00EA3E1F"/>
    <w:rsid w:val="00F21FD4"/>
    <w:rsid w:val="00F3614F"/>
    <w:rsid w:val="00F42A1D"/>
    <w:rsid w:val="00F74502"/>
    <w:rsid w:val="00F93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BDBD"/>
  <w15:chartTrackingRefBased/>
  <w15:docId w15:val="{12A1B283-32EA-406A-92A1-41C6AB45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2A99"/>
    <w:rPr>
      <w:sz w:val="16"/>
      <w:szCs w:val="16"/>
    </w:rPr>
  </w:style>
  <w:style w:type="paragraph" w:styleId="CommentText">
    <w:name w:val="annotation text"/>
    <w:basedOn w:val="Normal"/>
    <w:link w:val="CommentTextChar"/>
    <w:uiPriority w:val="99"/>
    <w:semiHidden/>
    <w:unhideWhenUsed/>
    <w:rsid w:val="00252A99"/>
    <w:pPr>
      <w:spacing w:line="240" w:lineRule="auto"/>
    </w:pPr>
    <w:rPr>
      <w:sz w:val="20"/>
      <w:szCs w:val="20"/>
    </w:rPr>
  </w:style>
  <w:style w:type="character" w:customStyle="1" w:styleId="CommentTextChar">
    <w:name w:val="Comment Text Char"/>
    <w:basedOn w:val="DefaultParagraphFont"/>
    <w:link w:val="CommentText"/>
    <w:uiPriority w:val="99"/>
    <w:semiHidden/>
    <w:rsid w:val="00252A99"/>
    <w:rPr>
      <w:sz w:val="20"/>
      <w:szCs w:val="20"/>
    </w:rPr>
  </w:style>
  <w:style w:type="paragraph" w:styleId="CommentSubject">
    <w:name w:val="annotation subject"/>
    <w:basedOn w:val="CommentText"/>
    <w:next w:val="CommentText"/>
    <w:link w:val="CommentSubjectChar"/>
    <w:uiPriority w:val="99"/>
    <w:semiHidden/>
    <w:unhideWhenUsed/>
    <w:rsid w:val="00252A99"/>
    <w:rPr>
      <w:b/>
      <w:bCs/>
    </w:rPr>
  </w:style>
  <w:style w:type="character" w:customStyle="1" w:styleId="CommentSubjectChar">
    <w:name w:val="Comment Subject Char"/>
    <w:basedOn w:val="CommentTextChar"/>
    <w:link w:val="CommentSubject"/>
    <w:uiPriority w:val="99"/>
    <w:semiHidden/>
    <w:rsid w:val="00252A99"/>
    <w:rPr>
      <w:b/>
      <w:bCs/>
      <w:sz w:val="20"/>
      <w:szCs w:val="20"/>
    </w:rPr>
  </w:style>
  <w:style w:type="paragraph" w:styleId="BalloonText">
    <w:name w:val="Balloon Text"/>
    <w:basedOn w:val="Normal"/>
    <w:link w:val="BalloonTextChar"/>
    <w:uiPriority w:val="99"/>
    <w:semiHidden/>
    <w:unhideWhenUsed/>
    <w:rsid w:val="00252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99"/>
    <w:rPr>
      <w:rFonts w:ascii="Segoe UI" w:hAnsi="Segoe UI" w:cs="Segoe UI"/>
      <w:sz w:val="18"/>
      <w:szCs w:val="18"/>
    </w:rPr>
  </w:style>
  <w:style w:type="paragraph" w:styleId="ListParagraph">
    <w:name w:val="List Paragraph"/>
    <w:basedOn w:val="Normal"/>
    <w:uiPriority w:val="34"/>
    <w:qFormat/>
    <w:rsid w:val="00252A99"/>
    <w:pPr>
      <w:ind w:left="720"/>
      <w:contextualSpacing/>
    </w:pPr>
  </w:style>
  <w:style w:type="character" w:styleId="Hyperlink">
    <w:name w:val="Hyperlink"/>
    <w:basedOn w:val="DefaultParagraphFont"/>
    <w:uiPriority w:val="99"/>
    <w:unhideWhenUsed/>
    <w:rsid w:val="009E7AAC"/>
    <w:rPr>
      <w:color w:val="0000FF"/>
      <w:u w:val="single"/>
    </w:rPr>
  </w:style>
  <w:style w:type="paragraph" w:styleId="BodyText">
    <w:name w:val="Body Text"/>
    <w:basedOn w:val="Normal"/>
    <w:link w:val="BodyTextChar"/>
    <w:semiHidden/>
    <w:unhideWhenUsed/>
    <w:rsid w:val="009E7AAC"/>
    <w:pPr>
      <w:spacing w:after="0" w:line="220" w:lineRule="atLeast"/>
    </w:pPr>
    <w:rPr>
      <w:rFonts w:ascii="Arial" w:eastAsia="Times New Roman" w:hAnsi="Arial" w:cs="Times New Roman"/>
      <w:sz w:val="18"/>
      <w:szCs w:val="18"/>
      <w:lang w:val="en-US"/>
    </w:rPr>
  </w:style>
  <w:style w:type="character" w:customStyle="1" w:styleId="BodyTextChar">
    <w:name w:val="Body Text Char"/>
    <w:basedOn w:val="DefaultParagraphFont"/>
    <w:link w:val="BodyText"/>
    <w:semiHidden/>
    <w:rsid w:val="009E7AAC"/>
    <w:rPr>
      <w:rFonts w:ascii="Arial" w:eastAsia="Times New Roman" w:hAnsi="Arial" w:cs="Times New Roman"/>
      <w:sz w:val="18"/>
      <w:szCs w:val="18"/>
      <w:lang w:val="en-US"/>
    </w:rPr>
  </w:style>
  <w:style w:type="table" w:styleId="TableGrid">
    <w:name w:val="Table Grid"/>
    <w:basedOn w:val="TableNormal"/>
    <w:uiPriority w:val="39"/>
    <w:rsid w:val="000A6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1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3AF"/>
  </w:style>
  <w:style w:type="paragraph" w:styleId="Footer">
    <w:name w:val="footer"/>
    <w:basedOn w:val="Normal"/>
    <w:link w:val="FooterChar"/>
    <w:uiPriority w:val="99"/>
    <w:unhideWhenUsed/>
    <w:rsid w:val="00631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3AF"/>
  </w:style>
  <w:style w:type="character" w:customStyle="1" w:styleId="UnresolvedMention1">
    <w:name w:val="Unresolved Mention1"/>
    <w:basedOn w:val="DefaultParagraphFont"/>
    <w:uiPriority w:val="99"/>
    <w:semiHidden/>
    <w:unhideWhenUsed/>
    <w:rsid w:val="00295B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1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asylummatters.org" TargetMode="External"/><Relationship Id="rId3" Type="http://schemas.openxmlformats.org/officeDocument/2006/relationships/settings" Target="settings.xml"/><Relationship Id="rId7" Type="http://schemas.openxmlformats.org/officeDocument/2006/relationships/hyperlink" Target="mailto:Garey.Lennox2@HomeOffice.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nnahC@refugee-ac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Cooper</dc:creator>
  <cp:keywords/>
  <dc:description/>
  <cp:lastModifiedBy>Emma</cp:lastModifiedBy>
  <cp:revision>2</cp:revision>
  <dcterms:created xsi:type="dcterms:W3CDTF">2018-08-13T11:53:00Z</dcterms:created>
  <dcterms:modified xsi:type="dcterms:W3CDTF">2018-08-13T11:53:00Z</dcterms:modified>
</cp:coreProperties>
</file>