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DC0" w:rsidRDefault="00981DC0" w:rsidP="00981DC0">
      <w:pPr>
        <w:jc w:val="center"/>
        <w:rPr>
          <w:rFonts w:ascii="Verdana" w:hAnsi="Verdana"/>
          <w:b/>
          <w:sz w:val="32"/>
          <w:szCs w:val="32"/>
          <w:lang w:val="en-GB"/>
        </w:rPr>
      </w:pPr>
    </w:p>
    <w:p w:rsidR="00981DC0" w:rsidRDefault="00981DC0" w:rsidP="00981DC0">
      <w:pPr>
        <w:jc w:val="center"/>
        <w:rPr>
          <w:rFonts w:ascii="Verdana" w:hAnsi="Verdana"/>
          <w:b/>
          <w:sz w:val="32"/>
          <w:szCs w:val="32"/>
          <w:lang w:val="en-GB"/>
        </w:rPr>
      </w:pPr>
      <w:r w:rsidRPr="007B23ED">
        <w:rPr>
          <w:rFonts w:ascii="Verdana" w:hAnsi="Verdana"/>
          <w:b/>
          <w:sz w:val="32"/>
          <w:szCs w:val="32"/>
          <w:lang w:val="en-GB"/>
        </w:rPr>
        <w:t xml:space="preserve">Notes from City of Sanctuary Conference </w:t>
      </w:r>
    </w:p>
    <w:p w:rsidR="00981DC0" w:rsidRDefault="00981DC0" w:rsidP="00981DC0">
      <w:pPr>
        <w:jc w:val="center"/>
        <w:rPr>
          <w:rFonts w:ascii="Verdana" w:hAnsi="Verdana"/>
          <w:b/>
          <w:lang w:val="en-GB"/>
        </w:rPr>
      </w:pPr>
      <w:r>
        <w:rPr>
          <w:rFonts w:ascii="Verdana" w:hAnsi="Verdana"/>
          <w:b/>
          <w:lang w:val="en-GB"/>
        </w:rPr>
        <w:t>Newcastle Civic Centre 15</w:t>
      </w:r>
      <w:r w:rsidRPr="004A69A5">
        <w:rPr>
          <w:rFonts w:ascii="Verdana" w:hAnsi="Verdana"/>
          <w:b/>
          <w:vertAlign w:val="superscript"/>
          <w:lang w:val="en-GB"/>
        </w:rPr>
        <w:t>th</w:t>
      </w:r>
      <w:r>
        <w:rPr>
          <w:rFonts w:ascii="Verdana" w:hAnsi="Verdana"/>
          <w:b/>
          <w:lang w:val="en-GB"/>
        </w:rPr>
        <w:t xml:space="preserve"> of May 2018</w:t>
      </w:r>
    </w:p>
    <w:p w:rsidR="00981DC0" w:rsidRPr="00D55FEC" w:rsidRDefault="00981DC0" w:rsidP="00981DC0">
      <w:pPr>
        <w:jc w:val="center"/>
        <w:rPr>
          <w:rFonts w:ascii="Verdana" w:hAnsi="Verdana"/>
          <w:b/>
          <w:lang w:val="en-GB"/>
        </w:rPr>
      </w:pPr>
      <w:r>
        <w:rPr>
          <w:rFonts w:ascii="Verdana" w:hAnsi="Verdana"/>
          <w:b/>
          <w:lang w:val="en-GB"/>
        </w:rPr>
        <w:t xml:space="preserve">Part 2 - afternoon session 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</w:p>
    <w:p w:rsidR="00981DC0" w:rsidRDefault="00981DC0" w:rsidP="00981DC0">
      <w:pPr>
        <w:rPr>
          <w:rFonts w:ascii="Verdana" w:hAnsi="Verdana"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2047875" cy="1365719"/>
            <wp:effectExtent l="0" t="0" r="0" b="635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ity of Sanctuary Conference 2018 Simone J Rudolphi-1404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DC0" w:rsidRDefault="00981DC0" w:rsidP="00981DC0">
      <w:pPr>
        <w:rPr>
          <w:rFonts w:ascii="Verdana" w:hAnsi="Verdana"/>
          <w:sz w:val="22"/>
          <w:szCs w:val="22"/>
          <w:lang w:val="en-GB"/>
        </w:rPr>
      </w:pPr>
    </w:p>
    <w:p w:rsidR="00981DC0" w:rsidRDefault="00981DC0" w:rsidP="00981DC0">
      <w:pPr>
        <w:rPr>
          <w:rFonts w:ascii="Verdana" w:hAnsi="Verdana"/>
          <w:sz w:val="22"/>
          <w:szCs w:val="22"/>
          <w:lang w:val="en-GB"/>
        </w:rPr>
      </w:pPr>
    </w:p>
    <w:p w:rsidR="00981DC0" w:rsidRDefault="00981DC0" w:rsidP="00981DC0">
      <w:pPr>
        <w:rPr>
          <w:rFonts w:ascii="Verdana" w:hAnsi="Verdana"/>
          <w:b/>
          <w:sz w:val="22"/>
          <w:szCs w:val="22"/>
          <w:lang w:val="en-GB"/>
        </w:rPr>
      </w:pPr>
    </w:p>
    <w:p w:rsidR="00981DC0" w:rsidRDefault="00981DC0" w:rsidP="00981DC0">
      <w:pPr>
        <w:rPr>
          <w:rFonts w:ascii="Verdana" w:hAnsi="Verdana"/>
          <w:b/>
          <w:sz w:val="22"/>
          <w:szCs w:val="22"/>
          <w:lang w:val="en-GB"/>
        </w:rPr>
      </w:pP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  <w:r>
        <w:rPr>
          <w:rFonts w:ascii="Verdana" w:hAnsi="Verdana"/>
          <w:b/>
          <w:sz w:val="22"/>
          <w:szCs w:val="22"/>
          <w:lang w:val="en-GB"/>
        </w:rPr>
        <w:t>S</w:t>
      </w:r>
      <w:r w:rsidRPr="00077CAE">
        <w:rPr>
          <w:rFonts w:ascii="Verdana" w:hAnsi="Verdana"/>
          <w:b/>
          <w:sz w:val="22"/>
          <w:szCs w:val="22"/>
          <w:lang w:val="en-GB"/>
        </w:rPr>
        <w:t xml:space="preserve">am </w:t>
      </w:r>
      <w:proofErr w:type="spellStart"/>
      <w:r w:rsidRPr="00077CAE">
        <w:rPr>
          <w:rFonts w:ascii="Verdana" w:hAnsi="Verdana"/>
          <w:b/>
          <w:sz w:val="22"/>
          <w:szCs w:val="22"/>
          <w:lang w:val="en-GB"/>
        </w:rPr>
        <w:t>Slatcher</w:t>
      </w:r>
      <w:proofErr w:type="spellEnd"/>
      <w:r w:rsidRPr="00077CAE">
        <w:rPr>
          <w:rFonts w:ascii="Verdana" w:hAnsi="Verdana"/>
          <w:sz w:val="22"/>
          <w:szCs w:val="22"/>
          <w:lang w:val="en-GB"/>
        </w:rPr>
        <w:t xml:space="preserve"> welcomed people back </w:t>
      </w:r>
      <w:r>
        <w:rPr>
          <w:rFonts w:ascii="Verdana" w:hAnsi="Verdana"/>
          <w:sz w:val="22"/>
          <w:szCs w:val="22"/>
          <w:lang w:val="en-GB"/>
        </w:rPr>
        <w:t xml:space="preserve">after lunch </w:t>
      </w:r>
      <w:r w:rsidRPr="00077CAE">
        <w:rPr>
          <w:rFonts w:ascii="Verdana" w:hAnsi="Verdana"/>
          <w:sz w:val="22"/>
          <w:szCs w:val="22"/>
          <w:lang w:val="en-GB"/>
        </w:rPr>
        <w:t xml:space="preserve">with his </w:t>
      </w:r>
      <w:hyperlink r:id="rId8" w:history="1">
        <w:r w:rsidRPr="00077CAE">
          <w:rPr>
            <w:rStyle w:val="Hyperlink"/>
            <w:rFonts w:ascii="Verdana" w:hAnsi="Verdana"/>
            <w:sz w:val="22"/>
            <w:szCs w:val="22"/>
            <w:lang w:val="en-GB"/>
          </w:rPr>
          <w:t>City of Sanctuary song</w:t>
        </w:r>
      </w:hyperlink>
    </w:p>
    <w:p w:rsidR="00981DC0" w:rsidRDefault="00981DC0" w:rsidP="00981DC0">
      <w:pPr>
        <w:rPr>
          <w:rFonts w:ascii="Verdana" w:hAnsi="Verdana"/>
          <w:b/>
          <w:sz w:val="22"/>
          <w:szCs w:val="22"/>
          <w:lang w:val="en-GB"/>
        </w:rPr>
      </w:pPr>
    </w:p>
    <w:p w:rsidR="00981DC0" w:rsidRDefault="00981DC0" w:rsidP="00981DC0">
      <w:pPr>
        <w:rPr>
          <w:rFonts w:ascii="Verdana" w:hAnsi="Verdana"/>
          <w:b/>
          <w:sz w:val="22"/>
          <w:szCs w:val="22"/>
          <w:lang w:val="en-GB"/>
        </w:rPr>
      </w:pPr>
    </w:p>
    <w:p w:rsidR="00981DC0" w:rsidRDefault="00981DC0" w:rsidP="00981DC0">
      <w:pPr>
        <w:rPr>
          <w:rFonts w:ascii="Verdana" w:hAnsi="Verdana"/>
          <w:b/>
          <w:sz w:val="22"/>
          <w:szCs w:val="22"/>
          <w:lang w:val="en-GB"/>
        </w:rPr>
      </w:pPr>
    </w:p>
    <w:p w:rsidR="00981DC0" w:rsidRDefault="00981DC0" w:rsidP="00981DC0">
      <w:pPr>
        <w:rPr>
          <w:rFonts w:ascii="Verdana" w:hAnsi="Verdana"/>
          <w:b/>
          <w:sz w:val="22"/>
          <w:szCs w:val="22"/>
          <w:lang w:val="en-GB"/>
        </w:rPr>
      </w:pP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b/>
          <w:sz w:val="22"/>
          <w:szCs w:val="22"/>
          <w:lang w:val="en-GB"/>
        </w:rPr>
        <w:t xml:space="preserve">Sabir </w:t>
      </w:r>
      <w:proofErr w:type="spellStart"/>
      <w:r w:rsidRPr="00077CAE">
        <w:rPr>
          <w:rFonts w:ascii="Verdana" w:hAnsi="Verdana"/>
          <w:b/>
          <w:sz w:val="22"/>
          <w:szCs w:val="22"/>
          <w:lang w:val="en-GB"/>
        </w:rPr>
        <w:t>Zazai</w:t>
      </w:r>
      <w:proofErr w:type="spellEnd"/>
      <w:r>
        <w:rPr>
          <w:rFonts w:ascii="Verdana" w:hAnsi="Verdana"/>
          <w:sz w:val="22"/>
          <w:szCs w:val="22"/>
          <w:lang w:val="en-GB"/>
        </w:rPr>
        <w:t xml:space="preserve"> announced this year’s</w:t>
      </w:r>
      <w:r w:rsidRPr="00077CAE">
        <w:rPr>
          <w:rFonts w:ascii="Verdana" w:hAnsi="Verdana"/>
          <w:sz w:val="22"/>
          <w:szCs w:val="22"/>
          <w:lang w:val="en-GB"/>
        </w:rPr>
        <w:t xml:space="preserve"> </w:t>
      </w:r>
      <w:r w:rsidRPr="002401AF">
        <w:rPr>
          <w:rFonts w:ascii="Verdana" w:hAnsi="Verdana"/>
          <w:b/>
          <w:sz w:val="22"/>
          <w:szCs w:val="22"/>
          <w:lang w:val="en-GB"/>
        </w:rPr>
        <w:t>‘Champions of Sanctuary’</w:t>
      </w:r>
      <w:r w:rsidRPr="00077CAE">
        <w:rPr>
          <w:rFonts w:ascii="Verdana" w:hAnsi="Verdana"/>
          <w:sz w:val="22"/>
          <w:szCs w:val="22"/>
          <w:lang w:val="en-GB"/>
        </w:rPr>
        <w:t xml:space="preserve"> who </w:t>
      </w:r>
      <w:r>
        <w:rPr>
          <w:rFonts w:ascii="Verdana" w:hAnsi="Verdana"/>
          <w:sz w:val="22"/>
          <w:szCs w:val="22"/>
          <w:lang w:val="en-GB"/>
        </w:rPr>
        <w:t xml:space="preserve">have </w:t>
      </w:r>
      <w:r w:rsidRPr="00077CAE">
        <w:rPr>
          <w:rFonts w:ascii="Verdana" w:hAnsi="Verdana"/>
          <w:sz w:val="22"/>
          <w:szCs w:val="22"/>
          <w:lang w:val="en-GB"/>
        </w:rPr>
        <w:t>go</w:t>
      </w:r>
      <w:r>
        <w:rPr>
          <w:rFonts w:ascii="Verdana" w:hAnsi="Verdana"/>
          <w:sz w:val="22"/>
          <w:szCs w:val="22"/>
          <w:lang w:val="en-GB"/>
        </w:rPr>
        <w:t>ne</w:t>
      </w:r>
      <w:r w:rsidRPr="00077CAE">
        <w:rPr>
          <w:rFonts w:ascii="Verdana" w:hAnsi="Verdana"/>
          <w:sz w:val="22"/>
          <w:szCs w:val="22"/>
          <w:lang w:val="en-GB"/>
        </w:rPr>
        <w:t xml:space="preserve"> the extra mile to promote the work of Sanctuary.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</w:p>
    <w:p w:rsidR="00981DC0" w:rsidRPr="002401AF" w:rsidRDefault="00981DC0" w:rsidP="00981DC0">
      <w:pPr>
        <w:pStyle w:val="ListParagraph"/>
        <w:numPr>
          <w:ilvl w:val="0"/>
          <w:numId w:val="1"/>
        </w:numPr>
        <w:rPr>
          <w:rFonts w:ascii="Verdana" w:hAnsi="Verdana"/>
          <w:sz w:val="22"/>
          <w:szCs w:val="22"/>
          <w:lang w:val="en-GB"/>
        </w:rPr>
      </w:pPr>
      <w:r w:rsidRPr="002401AF">
        <w:rPr>
          <w:rFonts w:ascii="Verdana" w:hAnsi="Verdana"/>
          <w:b/>
          <w:sz w:val="22"/>
          <w:szCs w:val="22"/>
          <w:lang w:val="en-GB"/>
        </w:rPr>
        <w:t>John Mellor</w:t>
      </w:r>
      <w:r w:rsidRPr="002401AF">
        <w:rPr>
          <w:rFonts w:ascii="Verdana" w:hAnsi="Verdana"/>
          <w:sz w:val="22"/>
          <w:szCs w:val="22"/>
          <w:lang w:val="en-GB"/>
        </w:rPr>
        <w:t xml:space="preserve"> – for his long service to the trustee board</w:t>
      </w:r>
      <w:r>
        <w:rPr>
          <w:rFonts w:ascii="Verdana" w:hAnsi="Verdana"/>
          <w:sz w:val="22"/>
          <w:szCs w:val="22"/>
          <w:lang w:val="en-GB"/>
        </w:rPr>
        <w:t xml:space="preserve">, </w:t>
      </w:r>
      <w:r w:rsidRPr="002401AF">
        <w:rPr>
          <w:rFonts w:ascii="Verdana" w:hAnsi="Verdana"/>
          <w:sz w:val="22"/>
          <w:szCs w:val="22"/>
          <w:lang w:val="en-GB"/>
        </w:rPr>
        <w:t>in particular for raising awareness of rural issues</w:t>
      </w:r>
    </w:p>
    <w:p w:rsidR="00981DC0" w:rsidRPr="002401AF" w:rsidRDefault="00981DC0" w:rsidP="00981DC0">
      <w:pPr>
        <w:pStyle w:val="ListParagraph"/>
        <w:numPr>
          <w:ilvl w:val="0"/>
          <w:numId w:val="1"/>
        </w:numPr>
        <w:rPr>
          <w:rFonts w:ascii="Verdana" w:hAnsi="Verdana"/>
          <w:sz w:val="22"/>
          <w:szCs w:val="22"/>
          <w:lang w:val="en-GB"/>
        </w:rPr>
      </w:pPr>
      <w:r w:rsidRPr="002401AF">
        <w:rPr>
          <w:rFonts w:ascii="Verdana" w:hAnsi="Verdana"/>
          <w:b/>
          <w:sz w:val="22"/>
          <w:szCs w:val="22"/>
          <w:lang w:val="en-GB"/>
        </w:rPr>
        <w:t xml:space="preserve">Pete </w:t>
      </w:r>
      <w:proofErr w:type="spellStart"/>
      <w:r w:rsidRPr="002401AF">
        <w:rPr>
          <w:rFonts w:ascii="Verdana" w:hAnsi="Verdana"/>
          <w:b/>
          <w:sz w:val="22"/>
          <w:szCs w:val="22"/>
          <w:lang w:val="en-GB"/>
        </w:rPr>
        <w:t>Widlinski</w:t>
      </w:r>
      <w:proofErr w:type="spellEnd"/>
      <w:r w:rsidRPr="002401AF">
        <w:rPr>
          <w:rFonts w:ascii="Verdana" w:hAnsi="Verdana"/>
          <w:sz w:val="22"/>
          <w:szCs w:val="22"/>
          <w:lang w:val="en-GB"/>
        </w:rPr>
        <w:t xml:space="preserve"> – for his long service to refugees and asylum seekers in the North-East</w:t>
      </w:r>
    </w:p>
    <w:p w:rsidR="00981DC0" w:rsidRPr="002401AF" w:rsidRDefault="00981DC0" w:rsidP="00981DC0">
      <w:pPr>
        <w:pStyle w:val="ListParagraph"/>
        <w:numPr>
          <w:ilvl w:val="0"/>
          <w:numId w:val="1"/>
        </w:numPr>
        <w:rPr>
          <w:rFonts w:ascii="Verdana" w:hAnsi="Verdana"/>
          <w:sz w:val="22"/>
          <w:szCs w:val="22"/>
          <w:lang w:val="en-GB"/>
        </w:rPr>
      </w:pPr>
      <w:r w:rsidRPr="002401AF">
        <w:rPr>
          <w:rFonts w:ascii="Verdana" w:hAnsi="Verdana"/>
          <w:b/>
          <w:sz w:val="22"/>
          <w:szCs w:val="22"/>
          <w:lang w:val="en-GB"/>
        </w:rPr>
        <w:t>Sarah Smart</w:t>
      </w:r>
      <w:r w:rsidRPr="002401AF">
        <w:rPr>
          <w:rFonts w:ascii="Verdana" w:hAnsi="Verdana"/>
          <w:sz w:val="22"/>
          <w:szCs w:val="22"/>
          <w:lang w:val="en-GB"/>
        </w:rPr>
        <w:t xml:space="preserve"> – </w:t>
      </w:r>
      <w:r>
        <w:rPr>
          <w:rFonts w:ascii="Verdana" w:hAnsi="Verdana"/>
          <w:sz w:val="22"/>
          <w:szCs w:val="22"/>
          <w:lang w:val="en-GB"/>
        </w:rPr>
        <w:t>for her l</w:t>
      </w:r>
      <w:r w:rsidRPr="002401AF">
        <w:rPr>
          <w:rFonts w:ascii="Verdana" w:hAnsi="Verdana"/>
          <w:sz w:val="22"/>
          <w:szCs w:val="22"/>
          <w:lang w:val="en-GB"/>
        </w:rPr>
        <w:t>ong service to Newcastle City of Sanctuary</w:t>
      </w:r>
    </w:p>
    <w:p w:rsidR="00981DC0" w:rsidRPr="002401AF" w:rsidRDefault="00981DC0" w:rsidP="00981DC0">
      <w:pPr>
        <w:pStyle w:val="ListParagraph"/>
        <w:numPr>
          <w:ilvl w:val="0"/>
          <w:numId w:val="1"/>
        </w:numPr>
        <w:rPr>
          <w:rFonts w:ascii="Verdana" w:hAnsi="Verdana"/>
          <w:sz w:val="22"/>
          <w:szCs w:val="22"/>
          <w:lang w:val="en-GB"/>
        </w:rPr>
      </w:pPr>
      <w:r w:rsidRPr="002401AF">
        <w:rPr>
          <w:rFonts w:ascii="Verdana" w:hAnsi="Verdana"/>
          <w:b/>
          <w:sz w:val="22"/>
          <w:szCs w:val="22"/>
          <w:lang w:val="en-GB"/>
        </w:rPr>
        <w:t>Mina Nielson</w:t>
      </w:r>
      <w:r w:rsidRPr="002401AF">
        <w:rPr>
          <w:rFonts w:ascii="Verdana" w:hAnsi="Verdana"/>
          <w:sz w:val="22"/>
          <w:szCs w:val="22"/>
          <w:lang w:val="en-GB"/>
        </w:rPr>
        <w:t xml:space="preserve"> – </w:t>
      </w:r>
      <w:r>
        <w:rPr>
          <w:rFonts w:ascii="Verdana" w:hAnsi="Verdana"/>
          <w:sz w:val="22"/>
          <w:szCs w:val="22"/>
          <w:lang w:val="en-GB"/>
        </w:rPr>
        <w:t xml:space="preserve">for the </w:t>
      </w:r>
      <w:r w:rsidRPr="002401AF">
        <w:rPr>
          <w:rFonts w:ascii="Verdana" w:hAnsi="Verdana"/>
          <w:sz w:val="22"/>
          <w:szCs w:val="22"/>
          <w:lang w:val="en-GB"/>
        </w:rPr>
        <w:t xml:space="preserve">technical development </w:t>
      </w:r>
      <w:r>
        <w:rPr>
          <w:rFonts w:ascii="Verdana" w:hAnsi="Verdana"/>
          <w:sz w:val="22"/>
          <w:szCs w:val="22"/>
          <w:lang w:val="en-GB"/>
        </w:rPr>
        <w:t xml:space="preserve">of the City of Sanctuary website since it began </w:t>
      </w:r>
      <w:r w:rsidRPr="002401AF">
        <w:rPr>
          <w:rFonts w:ascii="Verdana" w:hAnsi="Verdana"/>
          <w:sz w:val="22"/>
          <w:szCs w:val="22"/>
          <w:lang w:val="en-GB"/>
        </w:rPr>
        <w:t xml:space="preserve">and </w:t>
      </w:r>
      <w:r>
        <w:rPr>
          <w:rFonts w:ascii="Verdana" w:hAnsi="Verdana"/>
          <w:sz w:val="22"/>
          <w:szCs w:val="22"/>
          <w:lang w:val="en-GB"/>
        </w:rPr>
        <w:t xml:space="preserve">for her </w:t>
      </w:r>
      <w:r w:rsidRPr="002401AF">
        <w:rPr>
          <w:rFonts w:ascii="Verdana" w:hAnsi="Verdana"/>
          <w:sz w:val="22"/>
          <w:szCs w:val="22"/>
          <w:lang w:val="en-GB"/>
        </w:rPr>
        <w:t xml:space="preserve">many hours of voluntary work behind the scenes  </w:t>
      </w:r>
    </w:p>
    <w:p w:rsidR="00981DC0" w:rsidRDefault="00981DC0" w:rsidP="00981DC0">
      <w:pPr>
        <w:pStyle w:val="ListParagraph"/>
        <w:numPr>
          <w:ilvl w:val="0"/>
          <w:numId w:val="1"/>
        </w:numPr>
        <w:rPr>
          <w:rFonts w:ascii="Verdana" w:hAnsi="Verdana"/>
          <w:sz w:val="22"/>
          <w:szCs w:val="22"/>
          <w:lang w:val="en-GB"/>
        </w:rPr>
      </w:pPr>
      <w:r w:rsidRPr="002401AF">
        <w:rPr>
          <w:rFonts w:ascii="Verdana" w:hAnsi="Verdana"/>
          <w:b/>
          <w:sz w:val="22"/>
          <w:szCs w:val="22"/>
          <w:lang w:val="en-GB"/>
        </w:rPr>
        <w:t xml:space="preserve">Roger </w:t>
      </w:r>
      <w:proofErr w:type="spellStart"/>
      <w:r w:rsidRPr="002401AF">
        <w:rPr>
          <w:rFonts w:ascii="Verdana" w:hAnsi="Verdana"/>
          <w:b/>
          <w:sz w:val="22"/>
          <w:szCs w:val="22"/>
          <w:lang w:val="en-GB"/>
        </w:rPr>
        <w:t>Nyantou</w:t>
      </w:r>
      <w:proofErr w:type="spellEnd"/>
      <w:r w:rsidRPr="002401AF">
        <w:rPr>
          <w:rFonts w:ascii="Verdana" w:hAnsi="Verdana"/>
          <w:sz w:val="22"/>
          <w:szCs w:val="22"/>
          <w:lang w:val="en-GB"/>
        </w:rPr>
        <w:t xml:space="preserve"> – </w:t>
      </w:r>
      <w:r>
        <w:rPr>
          <w:rFonts w:ascii="Verdana" w:hAnsi="Verdana"/>
          <w:sz w:val="22"/>
          <w:szCs w:val="22"/>
          <w:lang w:val="en-GB"/>
        </w:rPr>
        <w:t>for his l</w:t>
      </w:r>
      <w:r w:rsidRPr="002401AF">
        <w:rPr>
          <w:rFonts w:ascii="Verdana" w:hAnsi="Verdana"/>
          <w:sz w:val="22"/>
          <w:szCs w:val="22"/>
          <w:lang w:val="en-GB"/>
        </w:rPr>
        <w:t xml:space="preserve">ong service to the trustee board and dedication to the cause of sanctuary. </w:t>
      </w:r>
      <w:r>
        <w:rPr>
          <w:rFonts w:ascii="Verdana" w:hAnsi="Verdana"/>
          <w:sz w:val="22"/>
          <w:szCs w:val="22"/>
          <w:lang w:val="en-GB"/>
        </w:rPr>
        <w:t>Roger comes</w:t>
      </w:r>
      <w:r w:rsidRPr="002401AF">
        <w:rPr>
          <w:rFonts w:ascii="Verdana" w:hAnsi="Verdana"/>
          <w:sz w:val="22"/>
          <w:szCs w:val="22"/>
          <w:lang w:val="en-GB"/>
        </w:rPr>
        <w:t xml:space="preserve"> from a refugee background and turned his own challenges into supporting </w:t>
      </w:r>
      <w:r>
        <w:rPr>
          <w:rFonts w:ascii="Verdana" w:hAnsi="Verdana"/>
          <w:sz w:val="22"/>
          <w:szCs w:val="22"/>
          <w:lang w:val="en-GB"/>
        </w:rPr>
        <w:t xml:space="preserve">the </w:t>
      </w:r>
      <w:r w:rsidRPr="002401AF">
        <w:rPr>
          <w:rFonts w:ascii="Verdana" w:hAnsi="Verdana"/>
          <w:sz w:val="22"/>
          <w:szCs w:val="22"/>
          <w:lang w:val="en-GB"/>
        </w:rPr>
        <w:t>aspiration</w:t>
      </w:r>
      <w:r>
        <w:rPr>
          <w:rFonts w:ascii="Verdana" w:hAnsi="Verdana"/>
          <w:sz w:val="22"/>
          <w:szCs w:val="22"/>
          <w:lang w:val="en-GB"/>
        </w:rPr>
        <w:t>s</w:t>
      </w:r>
      <w:r w:rsidRPr="002401AF">
        <w:rPr>
          <w:rFonts w:ascii="Verdana" w:hAnsi="Verdana"/>
          <w:sz w:val="22"/>
          <w:szCs w:val="22"/>
          <w:lang w:val="en-GB"/>
        </w:rPr>
        <w:t xml:space="preserve"> </w:t>
      </w:r>
      <w:r>
        <w:rPr>
          <w:rFonts w:ascii="Verdana" w:hAnsi="Verdana"/>
          <w:sz w:val="22"/>
          <w:szCs w:val="22"/>
          <w:lang w:val="en-GB"/>
        </w:rPr>
        <w:t>of</w:t>
      </w:r>
      <w:r w:rsidRPr="002401AF">
        <w:rPr>
          <w:rFonts w:ascii="Verdana" w:hAnsi="Verdana"/>
          <w:sz w:val="22"/>
          <w:szCs w:val="22"/>
          <w:lang w:val="en-GB"/>
        </w:rPr>
        <w:t xml:space="preserve"> others. </w:t>
      </w:r>
    </w:p>
    <w:p w:rsidR="00981DC0" w:rsidRPr="002401AF" w:rsidRDefault="00981DC0" w:rsidP="00981DC0">
      <w:pPr>
        <w:pStyle w:val="ListParagraph"/>
        <w:rPr>
          <w:rFonts w:ascii="Verdana" w:hAnsi="Verdana"/>
          <w:sz w:val="22"/>
          <w:szCs w:val="22"/>
          <w:lang w:val="en-GB"/>
        </w:rPr>
      </w:pP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Sabir gave thanks to Susan for c</w:t>
      </w:r>
      <w:r>
        <w:rPr>
          <w:rFonts w:ascii="Verdana" w:hAnsi="Verdana"/>
          <w:sz w:val="22"/>
          <w:szCs w:val="22"/>
          <w:lang w:val="en-GB"/>
        </w:rPr>
        <w:t>hairing</w:t>
      </w:r>
      <w:r w:rsidRPr="00077CAE">
        <w:rPr>
          <w:rFonts w:ascii="Verdana" w:hAnsi="Verdana"/>
          <w:sz w:val="22"/>
          <w:szCs w:val="22"/>
          <w:lang w:val="en-GB"/>
        </w:rPr>
        <w:t xml:space="preserve"> the morning session</w:t>
      </w:r>
      <w:r>
        <w:rPr>
          <w:rFonts w:ascii="Verdana" w:hAnsi="Verdana"/>
          <w:sz w:val="22"/>
          <w:szCs w:val="22"/>
          <w:lang w:val="en-GB"/>
        </w:rPr>
        <w:t xml:space="preserve"> and to </w:t>
      </w:r>
      <w:r w:rsidRPr="002401AF">
        <w:rPr>
          <w:rFonts w:ascii="Verdana" w:hAnsi="Verdana"/>
          <w:b/>
          <w:sz w:val="22"/>
          <w:szCs w:val="22"/>
          <w:lang w:val="en-GB"/>
        </w:rPr>
        <w:t xml:space="preserve">Joseph </w:t>
      </w:r>
      <w:proofErr w:type="spellStart"/>
      <w:r w:rsidRPr="002401AF">
        <w:rPr>
          <w:rFonts w:ascii="Verdana" w:hAnsi="Verdana"/>
          <w:b/>
          <w:sz w:val="22"/>
          <w:szCs w:val="22"/>
          <w:lang w:val="en-GB"/>
        </w:rPr>
        <w:t>Chivayo</w:t>
      </w:r>
      <w:proofErr w:type="spellEnd"/>
      <w:r w:rsidRPr="002401AF">
        <w:rPr>
          <w:rFonts w:ascii="Verdana" w:hAnsi="Verdana"/>
          <w:b/>
          <w:sz w:val="22"/>
          <w:szCs w:val="22"/>
          <w:lang w:val="en-GB"/>
        </w:rPr>
        <w:t xml:space="preserve"> from Derby City of Sanctuary</w:t>
      </w:r>
      <w:r>
        <w:rPr>
          <w:rFonts w:ascii="Verdana" w:hAnsi="Verdana"/>
          <w:sz w:val="22"/>
          <w:szCs w:val="22"/>
          <w:lang w:val="en-GB"/>
        </w:rPr>
        <w:t xml:space="preserve"> for chairing the afternoon.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  <w:r w:rsidRPr="00AE3854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09DD3B" wp14:editId="0878D184">
                <wp:simplePos x="0" y="0"/>
                <wp:positionH relativeFrom="margin">
                  <wp:align>left</wp:align>
                </wp:positionH>
                <wp:positionV relativeFrom="paragraph">
                  <wp:posOffset>127000</wp:posOffset>
                </wp:positionV>
                <wp:extent cx="2009775" cy="1352550"/>
                <wp:effectExtent l="0" t="0" r="28575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DC0" w:rsidRDefault="00981DC0" w:rsidP="00981D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BAD21B" wp14:editId="191B1E1E">
                                  <wp:extent cx="1933575" cy="1289050"/>
                                  <wp:effectExtent l="0" t="0" r="9525" b="635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City of Sanctuary Conference 2018 Simone J Rudolphi-1431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3575" cy="128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9DD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0pt;width:158.25pt;height:106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">
                <v:textbox>
                  <w:txbxContent>
                    <w:p w:rsidR="00981DC0" w:rsidRDefault="00981DC0" w:rsidP="00981DC0">
                      <w:r>
                        <w:rPr>
                          <w:noProof/>
                        </w:rPr>
                        <w:drawing>
                          <wp:inline distT="0" distB="0" distL="0" distR="0" wp14:anchorId="0BBAD21B" wp14:editId="191B1E1E">
                            <wp:extent cx="1933575" cy="1289050"/>
                            <wp:effectExtent l="0" t="0" r="9525" b="635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City of Sanctuary Conference 2018 Simone J Rudolphi-1431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3575" cy="1289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7CAE">
        <w:rPr>
          <w:rFonts w:ascii="Verdana" w:hAnsi="Verdana"/>
          <w:sz w:val="22"/>
          <w:szCs w:val="22"/>
          <w:lang w:val="en-GB"/>
        </w:rPr>
        <w:t xml:space="preserve">Sabir recognised the </w:t>
      </w:r>
      <w:r w:rsidRPr="00077CAE">
        <w:rPr>
          <w:rFonts w:ascii="Verdana" w:hAnsi="Verdana"/>
          <w:b/>
          <w:sz w:val="22"/>
          <w:szCs w:val="22"/>
          <w:lang w:val="en-GB"/>
        </w:rPr>
        <w:t>Octagon Theatre</w:t>
      </w:r>
      <w:r w:rsidRPr="00077CAE">
        <w:rPr>
          <w:rFonts w:ascii="Verdana" w:hAnsi="Verdana"/>
          <w:sz w:val="22"/>
          <w:szCs w:val="22"/>
          <w:lang w:val="en-GB"/>
        </w:rPr>
        <w:t xml:space="preserve"> by giving them a </w:t>
      </w:r>
      <w:r w:rsidRPr="00077CAE">
        <w:rPr>
          <w:rFonts w:ascii="Verdana" w:hAnsi="Verdana"/>
          <w:b/>
          <w:sz w:val="22"/>
          <w:szCs w:val="22"/>
          <w:lang w:val="en-GB"/>
        </w:rPr>
        <w:t>Theatre of Sanctuary</w:t>
      </w:r>
      <w:r w:rsidRPr="00077CAE">
        <w:rPr>
          <w:rFonts w:ascii="Verdana" w:hAnsi="Verdana"/>
          <w:sz w:val="22"/>
          <w:szCs w:val="22"/>
          <w:lang w:val="en-GB"/>
        </w:rPr>
        <w:t xml:space="preserve"> award. </w:t>
      </w:r>
      <w:r>
        <w:rPr>
          <w:rFonts w:ascii="Verdana" w:hAnsi="Verdana"/>
          <w:sz w:val="22"/>
          <w:szCs w:val="22"/>
          <w:lang w:val="en-GB"/>
        </w:rPr>
        <w:t xml:space="preserve"> Trustee </w:t>
      </w:r>
      <w:r w:rsidRPr="00077CAE">
        <w:rPr>
          <w:rFonts w:ascii="Verdana" w:hAnsi="Verdana"/>
          <w:sz w:val="22"/>
          <w:szCs w:val="22"/>
          <w:lang w:val="en-GB"/>
        </w:rPr>
        <w:t xml:space="preserve">Jeff Morgan shared some of the work </w:t>
      </w:r>
      <w:r>
        <w:rPr>
          <w:rFonts w:ascii="Verdana" w:hAnsi="Verdana"/>
          <w:sz w:val="22"/>
          <w:szCs w:val="22"/>
          <w:lang w:val="en-GB"/>
        </w:rPr>
        <w:t xml:space="preserve">that </w:t>
      </w:r>
      <w:r w:rsidRPr="00077CAE">
        <w:rPr>
          <w:rFonts w:ascii="Verdana" w:hAnsi="Verdana"/>
          <w:sz w:val="22"/>
          <w:szCs w:val="22"/>
          <w:lang w:val="en-GB"/>
        </w:rPr>
        <w:t>the Octagon Theatre ha</w:t>
      </w:r>
      <w:r>
        <w:rPr>
          <w:rFonts w:ascii="Verdana" w:hAnsi="Verdana"/>
          <w:sz w:val="22"/>
          <w:szCs w:val="22"/>
          <w:lang w:val="en-GB"/>
        </w:rPr>
        <w:t>s</w:t>
      </w:r>
      <w:r w:rsidRPr="00077CAE">
        <w:rPr>
          <w:rFonts w:ascii="Verdana" w:hAnsi="Verdana"/>
          <w:sz w:val="22"/>
          <w:szCs w:val="22"/>
          <w:lang w:val="en-GB"/>
        </w:rPr>
        <w:t xml:space="preserve"> been doing. Joseph talked about the importance of awards in growing the Sanctuary movement. 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b/>
          <w:sz w:val="22"/>
          <w:szCs w:val="22"/>
          <w:lang w:val="en-GB"/>
        </w:rPr>
        <w:t>Asylum Matters</w:t>
      </w:r>
      <w:r w:rsidRPr="00077CAE">
        <w:rPr>
          <w:rFonts w:ascii="Verdana" w:hAnsi="Verdana"/>
          <w:sz w:val="22"/>
          <w:szCs w:val="22"/>
          <w:lang w:val="en-GB"/>
        </w:rPr>
        <w:t xml:space="preserve">: advocacy and campaigning on asylum and refugee matters – </w:t>
      </w:r>
      <w:r w:rsidRPr="00077CAE">
        <w:rPr>
          <w:rFonts w:ascii="Verdana" w:hAnsi="Verdana"/>
          <w:b/>
          <w:sz w:val="22"/>
          <w:szCs w:val="22"/>
          <w:lang w:val="en-GB"/>
        </w:rPr>
        <w:t>Joe Allen</w:t>
      </w:r>
      <w:r>
        <w:rPr>
          <w:rFonts w:ascii="Verdana" w:hAnsi="Verdana"/>
          <w:b/>
          <w:sz w:val="22"/>
          <w:szCs w:val="22"/>
          <w:lang w:val="en-GB"/>
        </w:rPr>
        <w:t xml:space="preserve"> presented for the team</w:t>
      </w:r>
    </w:p>
    <w:p w:rsidR="00981DC0" w:rsidRDefault="00981DC0" w:rsidP="00981DC0">
      <w:pPr>
        <w:rPr>
          <w:rFonts w:ascii="Verdana" w:hAnsi="Verdana"/>
          <w:sz w:val="22"/>
          <w:szCs w:val="22"/>
          <w:lang w:val="en-GB"/>
        </w:rPr>
      </w:pPr>
    </w:p>
    <w:p w:rsidR="00981DC0" w:rsidRDefault="00981DC0" w:rsidP="00981DC0">
      <w:pPr>
        <w:rPr>
          <w:rFonts w:ascii="Verdana" w:hAnsi="Verdana"/>
          <w:sz w:val="22"/>
          <w:szCs w:val="22"/>
          <w:lang w:val="en-GB"/>
        </w:rPr>
      </w:pPr>
      <w:r>
        <w:rPr>
          <w:rFonts w:ascii="Verdana" w:hAnsi="Verdana"/>
          <w:sz w:val="22"/>
          <w:szCs w:val="22"/>
          <w:lang w:val="en-GB"/>
        </w:rPr>
        <w:t>They are a s</w:t>
      </w:r>
      <w:r w:rsidRPr="00077CAE">
        <w:rPr>
          <w:rFonts w:ascii="Verdana" w:hAnsi="Verdana"/>
          <w:sz w:val="22"/>
          <w:szCs w:val="22"/>
          <w:lang w:val="en-GB"/>
        </w:rPr>
        <w:t>mall team distributed around the UK</w:t>
      </w:r>
      <w:r>
        <w:rPr>
          <w:rFonts w:ascii="Verdana" w:hAnsi="Verdana"/>
          <w:sz w:val="22"/>
          <w:szCs w:val="22"/>
          <w:lang w:val="en-GB"/>
        </w:rPr>
        <w:t xml:space="preserve"> with four</w:t>
      </w:r>
      <w:r w:rsidRPr="00077CAE">
        <w:rPr>
          <w:rFonts w:ascii="Verdana" w:hAnsi="Verdana"/>
          <w:sz w:val="22"/>
          <w:szCs w:val="22"/>
          <w:lang w:val="en-GB"/>
        </w:rPr>
        <w:t xml:space="preserve"> objectives: </w:t>
      </w:r>
      <w:r w:rsidRPr="00077CAE">
        <w:rPr>
          <w:rFonts w:ascii="Verdana" w:hAnsi="Verdana"/>
          <w:sz w:val="22"/>
          <w:szCs w:val="22"/>
          <w:lang w:val="en-GB"/>
        </w:rPr>
        <w:tab/>
      </w:r>
    </w:p>
    <w:p w:rsidR="00981DC0" w:rsidRPr="002401AF" w:rsidRDefault="00981DC0" w:rsidP="00981DC0">
      <w:pPr>
        <w:pStyle w:val="ListParagraph"/>
        <w:numPr>
          <w:ilvl w:val="0"/>
          <w:numId w:val="1"/>
        </w:numPr>
        <w:rPr>
          <w:rFonts w:ascii="Verdana" w:hAnsi="Verdana"/>
          <w:b/>
          <w:sz w:val="22"/>
          <w:szCs w:val="22"/>
          <w:lang w:val="en-GB"/>
        </w:rPr>
      </w:pPr>
      <w:r w:rsidRPr="002401AF">
        <w:rPr>
          <w:rFonts w:ascii="Verdana" w:hAnsi="Verdana"/>
          <w:b/>
          <w:sz w:val="22"/>
          <w:szCs w:val="22"/>
          <w:lang w:val="en-GB"/>
        </w:rPr>
        <w:t>To build capacity for campaigning work</w:t>
      </w:r>
    </w:p>
    <w:p w:rsidR="00981DC0" w:rsidRPr="002401AF" w:rsidRDefault="00981DC0" w:rsidP="00981DC0">
      <w:pPr>
        <w:pStyle w:val="ListParagraph"/>
        <w:numPr>
          <w:ilvl w:val="0"/>
          <w:numId w:val="1"/>
        </w:numPr>
        <w:rPr>
          <w:rFonts w:ascii="Verdana" w:hAnsi="Verdana"/>
          <w:b/>
          <w:sz w:val="22"/>
          <w:szCs w:val="22"/>
          <w:lang w:val="en-GB"/>
        </w:rPr>
      </w:pPr>
      <w:r w:rsidRPr="002401AF">
        <w:rPr>
          <w:rFonts w:ascii="Verdana" w:hAnsi="Verdana"/>
          <w:b/>
          <w:sz w:val="22"/>
          <w:szCs w:val="22"/>
          <w:lang w:val="en-GB"/>
        </w:rPr>
        <w:t>To link local and national campaigns together</w:t>
      </w:r>
    </w:p>
    <w:p w:rsidR="00981DC0" w:rsidRPr="002401AF" w:rsidRDefault="00981DC0" w:rsidP="00981DC0">
      <w:pPr>
        <w:pStyle w:val="ListParagraph"/>
        <w:numPr>
          <w:ilvl w:val="0"/>
          <w:numId w:val="1"/>
        </w:numPr>
        <w:rPr>
          <w:rFonts w:ascii="Verdana" w:hAnsi="Verdana"/>
          <w:b/>
          <w:sz w:val="22"/>
          <w:szCs w:val="22"/>
          <w:lang w:val="en-GB"/>
        </w:rPr>
      </w:pPr>
      <w:r w:rsidRPr="002401AF">
        <w:rPr>
          <w:rFonts w:ascii="Verdana" w:hAnsi="Verdana"/>
          <w:b/>
          <w:sz w:val="22"/>
          <w:szCs w:val="22"/>
          <w:lang w:val="en-GB"/>
        </w:rPr>
        <w:t>To bridge gap between policy and practice</w:t>
      </w:r>
    </w:p>
    <w:p w:rsidR="00981DC0" w:rsidRPr="002401AF" w:rsidRDefault="00981DC0" w:rsidP="00981DC0">
      <w:pPr>
        <w:pStyle w:val="ListParagraph"/>
        <w:numPr>
          <w:ilvl w:val="0"/>
          <w:numId w:val="1"/>
        </w:numPr>
        <w:rPr>
          <w:rFonts w:ascii="Verdana" w:hAnsi="Verdana"/>
          <w:sz w:val="22"/>
          <w:szCs w:val="22"/>
          <w:lang w:val="en-GB"/>
        </w:rPr>
      </w:pPr>
      <w:r>
        <w:rPr>
          <w:rFonts w:ascii="Verdana" w:hAnsi="Verdana"/>
          <w:sz w:val="22"/>
          <w:szCs w:val="22"/>
          <w:lang w:val="en-GB"/>
        </w:rPr>
        <w:t>To d</w:t>
      </w:r>
      <w:r w:rsidRPr="002401AF">
        <w:rPr>
          <w:rFonts w:ascii="Verdana" w:hAnsi="Verdana"/>
          <w:sz w:val="22"/>
          <w:szCs w:val="22"/>
          <w:lang w:val="en-GB"/>
        </w:rPr>
        <w:t xml:space="preserve">irectly engage </w:t>
      </w:r>
      <w:r>
        <w:rPr>
          <w:rFonts w:ascii="Verdana" w:hAnsi="Verdana"/>
          <w:sz w:val="22"/>
          <w:szCs w:val="22"/>
          <w:lang w:val="en-GB"/>
        </w:rPr>
        <w:t xml:space="preserve">with </w:t>
      </w:r>
      <w:r w:rsidRPr="002401AF">
        <w:rPr>
          <w:rFonts w:ascii="Verdana" w:hAnsi="Verdana"/>
          <w:sz w:val="22"/>
          <w:szCs w:val="22"/>
          <w:lang w:val="en-GB"/>
        </w:rPr>
        <w:t>the Home Office and make the case for reforms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Expecting the Government to publish its paper on the post-</w:t>
      </w:r>
      <w:proofErr w:type="spellStart"/>
      <w:r w:rsidRPr="00077CAE">
        <w:rPr>
          <w:rFonts w:ascii="Verdana" w:hAnsi="Verdana"/>
          <w:sz w:val="22"/>
          <w:szCs w:val="22"/>
          <w:lang w:val="en-GB"/>
        </w:rPr>
        <w:t>Brexit</w:t>
      </w:r>
      <w:proofErr w:type="spellEnd"/>
      <w:r w:rsidRPr="00077CAE">
        <w:rPr>
          <w:rFonts w:ascii="Verdana" w:hAnsi="Verdana"/>
          <w:sz w:val="22"/>
          <w:szCs w:val="22"/>
          <w:lang w:val="en-GB"/>
        </w:rPr>
        <w:t xml:space="preserve"> immigration system before the summer recess. 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3 priority areas in the coming months:</w:t>
      </w:r>
    </w:p>
    <w:p w:rsidR="00981DC0" w:rsidRPr="002401AF" w:rsidRDefault="00981DC0" w:rsidP="00981DC0">
      <w:pPr>
        <w:pStyle w:val="ListParagraph"/>
        <w:numPr>
          <w:ilvl w:val="0"/>
          <w:numId w:val="1"/>
        </w:numPr>
        <w:rPr>
          <w:rFonts w:ascii="Verdana" w:hAnsi="Verdana"/>
          <w:b/>
          <w:sz w:val="22"/>
          <w:szCs w:val="22"/>
          <w:lang w:val="en-GB"/>
        </w:rPr>
      </w:pPr>
      <w:r w:rsidRPr="002401AF">
        <w:rPr>
          <w:rFonts w:ascii="Verdana" w:hAnsi="Verdana"/>
          <w:b/>
          <w:sz w:val="22"/>
          <w:szCs w:val="22"/>
          <w:lang w:val="en-GB"/>
        </w:rPr>
        <w:t>Asylum support rates</w:t>
      </w:r>
    </w:p>
    <w:p w:rsidR="00981DC0" w:rsidRPr="00077CAE" w:rsidRDefault="00981DC0" w:rsidP="00981DC0">
      <w:pPr>
        <w:pStyle w:val="ListParagraph"/>
        <w:numPr>
          <w:ilvl w:val="1"/>
          <w:numId w:val="1"/>
        </w:num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Looking to secure a parliamentary debate</w:t>
      </w:r>
    </w:p>
    <w:p w:rsidR="00981DC0" w:rsidRPr="00077CAE" w:rsidRDefault="00981DC0" w:rsidP="00981DC0">
      <w:pPr>
        <w:pStyle w:val="ListParagraph"/>
        <w:numPr>
          <w:ilvl w:val="1"/>
          <w:numId w:val="1"/>
        </w:num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Will then run a national campaign for support</w:t>
      </w:r>
    </w:p>
    <w:p w:rsidR="00981DC0" w:rsidRDefault="00981DC0" w:rsidP="00981DC0">
      <w:pPr>
        <w:pStyle w:val="ListParagraph"/>
        <w:numPr>
          <w:ilvl w:val="0"/>
          <w:numId w:val="1"/>
        </w:numPr>
        <w:rPr>
          <w:rFonts w:ascii="Verdana" w:hAnsi="Verdana"/>
          <w:b/>
          <w:sz w:val="22"/>
          <w:szCs w:val="22"/>
          <w:lang w:val="en-GB"/>
        </w:rPr>
      </w:pPr>
      <w:r w:rsidRPr="002401AF">
        <w:rPr>
          <w:rFonts w:ascii="Verdana" w:hAnsi="Verdana"/>
          <w:b/>
          <w:sz w:val="22"/>
          <w:szCs w:val="22"/>
          <w:lang w:val="en-GB"/>
        </w:rPr>
        <w:t>Integration</w:t>
      </w:r>
    </w:p>
    <w:p w:rsidR="00981DC0" w:rsidRPr="002401AF" w:rsidRDefault="00981DC0" w:rsidP="00981DC0">
      <w:pPr>
        <w:pStyle w:val="ListParagraph"/>
        <w:rPr>
          <w:rFonts w:ascii="Verdana" w:hAnsi="Verdana"/>
          <w:b/>
          <w:sz w:val="22"/>
          <w:szCs w:val="22"/>
          <w:lang w:val="en-GB"/>
        </w:rPr>
      </w:pPr>
    </w:p>
    <w:p w:rsidR="00981DC0" w:rsidRPr="00077CAE" w:rsidRDefault="00981DC0" w:rsidP="00981DC0">
      <w:pPr>
        <w:pStyle w:val="ListParagraph"/>
        <w:numPr>
          <w:ilvl w:val="1"/>
          <w:numId w:val="1"/>
        </w:num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Government has published its integration strategy for England</w:t>
      </w:r>
    </w:p>
    <w:p w:rsidR="00981DC0" w:rsidRPr="00077CAE" w:rsidRDefault="00981DC0" w:rsidP="00981DC0">
      <w:pPr>
        <w:pStyle w:val="ListParagraph"/>
        <w:numPr>
          <w:ilvl w:val="1"/>
          <w:numId w:val="1"/>
        </w:num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Consultation on the paper is currently open</w:t>
      </w:r>
    </w:p>
    <w:p w:rsidR="00981DC0" w:rsidRPr="00077CAE" w:rsidRDefault="00981DC0" w:rsidP="00981DC0">
      <w:pPr>
        <w:pStyle w:val="ListParagraph"/>
        <w:numPr>
          <w:ilvl w:val="1"/>
          <w:numId w:val="1"/>
        </w:num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Asylum Matters has created </w:t>
      </w:r>
      <w:hyperlink r:id="rId11" w:history="1">
        <w:r w:rsidRPr="00077CAE">
          <w:rPr>
            <w:rStyle w:val="Hyperlink"/>
            <w:rFonts w:ascii="Verdana" w:hAnsi="Verdana"/>
            <w:sz w:val="22"/>
            <w:szCs w:val="22"/>
            <w:lang w:val="en-GB"/>
          </w:rPr>
          <w:t>a template response to help groups respond</w:t>
        </w:r>
      </w:hyperlink>
    </w:p>
    <w:p w:rsidR="00981DC0" w:rsidRPr="002401AF" w:rsidRDefault="00981DC0" w:rsidP="00981DC0">
      <w:pPr>
        <w:pStyle w:val="ListParagraph"/>
        <w:numPr>
          <w:ilvl w:val="0"/>
          <w:numId w:val="1"/>
        </w:numPr>
        <w:rPr>
          <w:rFonts w:ascii="Verdana" w:hAnsi="Verdana"/>
          <w:b/>
          <w:sz w:val="22"/>
          <w:szCs w:val="22"/>
          <w:lang w:val="en-GB"/>
        </w:rPr>
      </w:pPr>
      <w:r w:rsidRPr="002401AF">
        <w:rPr>
          <w:rFonts w:ascii="Verdana" w:hAnsi="Verdana"/>
          <w:b/>
          <w:sz w:val="22"/>
          <w:szCs w:val="22"/>
          <w:lang w:val="en-GB"/>
        </w:rPr>
        <w:t>Permission to work</w:t>
      </w:r>
    </w:p>
    <w:p w:rsidR="00981DC0" w:rsidRPr="00077CAE" w:rsidRDefault="00981DC0" w:rsidP="00981DC0">
      <w:pPr>
        <w:pStyle w:val="ListParagraph"/>
        <w:numPr>
          <w:ilvl w:val="1"/>
          <w:numId w:val="1"/>
        </w:num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The UK has one of the most restrictive policies in Europe on allowing asylum seekers to work</w:t>
      </w:r>
    </w:p>
    <w:p w:rsidR="00981DC0" w:rsidRPr="00077CAE" w:rsidRDefault="00981DC0" w:rsidP="00981DC0">
      <w:pPr>
        <w:pStyle w:val="ListParagraph"/>
        <w:numPr>
          <w:ilvl w:val="1"/>
          <w:numId w:val="1"/>
        </w:num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Focus is on </w:t>
      </w:r>
      <w:r>
        <w:rPr>
          <w:rFonts w:ascii="Verdana" w:hAnsi="Verdana"/>
          <w:sz w:val="22"/>
          <w:szCs w:val="22"/>
          <w:lang w:val="en-GB"/>
        </w:rPr>
        <w:t xml:space="preserve">asylum seekers having </w:t>
      </w:r>
      <w:r w:rsidRPr="00077CAE">
        <w:rPr>
          <w:rFonts w:ascii="Verdana" w:hAnsi="Verdana"/>
          <w:sz w:val="22"/>
          <w:szCs w:val="22"/>
          <w:lang w:val="en-GB"/>
        </w:rPr>
        <w:t>a right to work and not an obligation to work</w:t>
      </w:r>
    </w:p>
    <w:p w:rsidR="00981DC0" w:rsidRPr="00077CAE" w:rsidRDefault="00981DC0" w:rsidP="00981DC0">
      <w:pPr>
        <w:pStyle w:val="ListParagraph"/>
        <w:numPr>
          <w:ilvl w:val="1"/>
          <w:numId w:val="1"/>
        </w:num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Decision not to directly target the Home Office on this but an opportunity to push Parliament for an amendment on the </w:t>
      </w:r>
      <w:r>
        <w:rPr>
          <w:rFonts w:ascii="Verdana" w:hAnsi="Verdana"/>
          <w:sz w:val="22"/>
          <w:szCs w:val="22"/>
          <w:lang w:val="en-GB"/>
        </w:rPr>
        <w:t>I</w:t>
      </w:r>
      <w:r w:rsidRPr="00077CAE">
        <w:rPr>
          <w:rFonts w:ascii="Verdana" w:hAnsi="Verdana"/>
          <w:sz w:val="22"/>
          <w:szCs w:val="22"/>
          <w:lang w:val="en-GB"/>
        </w:rPr>
        <w:t xml:space="preserve">mmigration </w:t>
      </w:r>
      <w:r>
        <w:rPr>
          <w:rFonts w:ascii="Verdana" w:hAnsi="Verdana"/>
          <w:sz w:val="22"/>
          <w:szCs w:val="22"/>
          <w:lang w:val="en-GB"/>
        </w:rPr>
        <w:t>B</w:t>
      </w:r>
      <w:r w:rsidRPr="00077CAE">
        <w:rPr>
          <w:rFonts w:ascii="Verdana" w:hAnsi="Verdana"/>
          <w:sz w:val="22"/>
          <w:szCs w:val="22"/>
          <w:lang w:val="en-GB"/>
        </w:rPr>
        <w:t xml:space="preserve">ill coming </w:t>
      </w:r>
      <w:r>
        <w:rPr>
          <w:rFonts w:ascii="Verdana" w:hAnsi="Verdana"/>
          <w:sz w:val="22"/>
          <w:szCs w:val="22"/>
          <w:lang w:val="en-GB"/>
        </w:rPr>
        <w:t>soon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</w:p>
    <w:p w:rsidR="00981DC0" w:rsidRPr="00077CAE" w:rsidRDefault="00981DC0" w:rsidP="00981DC0">
      <w:pPr>
        <w:rPr>
          <w:rFonts w:ascii="Verdana" w:hAnsi="Verdana"/>
          <w:b/>
          <w:sz w:val="22"/>
          <w:szCs w:val="22"/>
          <w:lang w:val="en-GB"/>
        </w:rPr>
      </w:pPr>
      <w:r w:rsidRPr="00077CAE">
        <w:rPr>
          <w:rFonts w:ascii="Verdana" w:hAnsi="Verdana"/>
          <w:b/>
          <w:sz w:val="22"/>
          <w:szCs w:val="22"/>
          <w:lang w:val="en-GB"/>
        </w:rPr>
        <w:t>Jane Richardson – Schools of Sanctuary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When Jane retired she worked with the school </w:t>
      </w:r>
      <w:r>
        <w:rPr>
          <w:rFonts w:ascii="Verdana" w:hAnsi="Verdana"/>
          <w:sz w:val="22"/>
          <w:szCs w:val="22"/>
          <w:lang w:val="en-GB"/>
        </w:rPr>
        <w:t xml:space="preserve">where </w:t>
      </w:r>
      <w:r w:rsidRPr="00077CAE">
        <w:rPr>
          <w:rFonts w:ascii="Verdana" w:hAnsi="Verdana"/>
          <w:sz w:val="22"/>
          <w:szCs w:val="22"/>
          <w:lang w:val="en-GB"/>
        </w:rPr>
        <w:t>she had been teaching to help them work towards the School of Sanctuary award. ‘The award has changed the school.’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You start with a vision – ‘what would you like to see the school changing into?’ Carried out </w:t>
      </w:r>
      <w:hyperlink r:id="rId12" w:history="1">
        <w:r w:rsidRPr="00077CAE">
          <w:rPr>
            <w:rStyle w:val="Hyperlink"/>
            <w:rFonts w:ascii="Verdana" w:hAnsi="Verdana"/>
            <w:sz w:val="22"/>
            <w:szCs w:val="22"/>
            <w:lang w:val="en-GB"/>
          </w:rPr>
          <w:t>the audit</w:t>
        </w:r>
      </w:hyperlink>
      <w:r w:rsidRPr="00077CAE">
        <w:rPr>
          <w:rFonts w:ascii="Verdana" w:hAnsi="Verdana"/>
          <w:sz w:val="22"/>
          <w:szCs w:val="22"/>
          <w:lang w:val="en-GB"/>
        </w:rPr>
        <w:t xml:space="preserve"> – got all the staff, students and teachers involved. 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Set up a group of staff across all subjects who met every 6 weeks with students. They produced assemblies, displays, talks to parent</w:t>
      </w:r>
      <w:r>
        <w:rPr>
          <w:rFonts w:ascii="Verdana" w:hAnsi="Verdana"/>
          <w:sz w:val="22"/>
          <w:szCs w:val="22"/>
          <w:lang w:val="en-GB"/>
        </w:rPr>
        <w:t>’</w:t>
      </w:r>
      <w:r w:rsidRPr="00077CAE">
        <w:rPr>
          <w:rFonts w:ascii="Verdana" w:hAnsi="Verdana"/>
          <w:sz w:val="22"/>
          <w:szCs w:val="22"/>
          <w:lang w:val="en-GB"/>
        </w:rPr>
        <w:t xml:space="preserve">s evenings, training with governors. 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Everyone in year 7 and 8 had </w:t>
      </w:r>
      <w:r>
        <w:rPr>
          <w:rFonts w:ascii="Verdana" w:hAnsi="Verdana"/>
          <w:sz w:val="22"/>
          <w:szCs w:val="22"/>
          <w:lang w:val="en-GB"/>
        </w:rPr>
        <w:t>seven</w:t>
      </w:r>
      <w:r w:rsidRPr="00077CAE">
        <w:rPr>
          <w:rFonts w:ascii="Verdana" w:hAnsi="Verdana"/>
          <w:sz w:val="22"/>
          <w:szCs w:val="22"/>
          <w:lang w:val="en-GB"/>
        </w:rPr>
        <w:t xml:space="preserve"> weeks</w:t>
      </w:r>
      <w:r>
        <w:rPr>
          <w:rFonts w:ascii="Verdana" w:hAnsi="Verdana"/>
          <w:sz w:val="22"/>
          <w:szCs w:val="22"/>
          <w:lang w:val="en-GB"/>
        </w:rPr>
        <w:t>’</w:t>
      </w:r>
      <w:r w:rsidRPr="00077CAE">
        <w:rPr>
          <w:rFonts w:ascii="Verdana" w:hAnsi="Verdana"/>
          <w:sz w:val="22"/>
          <w:szCs w:val="22"/>
          <w:lang w:val="en-GB"/>
        </w:rPr>
        <w:t xml:space="preserve"> work based on statistics on asylum seekers and refugees. As a result, </w:t>
      </w:r>
      <w:r>
        <w:rPr>
          <w:rFonts w:ascii="Verdana" w:hAnsi="Verdana"/>
          <w:sz w:val="22"/>
          <w:szCs w:val="22"/>
          <w:lang w:val="en-GB"/>
        </w:rPr>
        <w:t>pupils</w:t>
      </w:r>
      <w:r w:rsidRPr="00077CAE">
        <w:rPr>
          <w:rFonts w:ascii="Verdana" w:hAnsi="Verdana"/>
          <w:sz w:val="22"/>
          <w:szCs w:val="22"/>
          <w:lang w:val="en-GB"/>
        </w:rPr>
        <w:t xml:space="preserve"> wrote letters to the Government and complained about </w:t>
      </w:r>
      <w:r>
        <w:rPr>
          <w:rFonts w:ascii="Verdana" w:hAnsi="Verdana"/>
          <w:sz w:val="22"/>
          <w:szCs w:val="22"/>
          <w:lang w:val="en-GB"/>
        </w:rPr>
        <w:t>the welcome</w:t>
      </w:r>
      <w:r w:rsidRPr="00077CAE">
        <w:rPr>
          <w:rFonts w:ascii="Verdana" w:hAnsi="Verdana"/>
          <w:sz w:val="22"/>
          <w:szCs w:val="22"/>
          <w:lang w:val="en-GB"/>
        </w:rPr>
        <w:t xml:space="preserve"> our country is </w:t>
      </w:r>
      <w:r>
        <w:rPr>
          <w:rFonts w:ascii="Verdana" w:hAnsi="Verdana"/>
          <w:sz w:val="22"/>
          <w:szCs w:val="22"/>
          <w:lang w:val="en-GB"/>
        </w:rPr>
        <w:t>giving</w:t>
      </w:r>
      <w:r w:rsidRPr="00077CAE">
        <w:rPr>
          <w:rFonts w:ascii="Verdana" w:hAnsi="Verdana"/>
          <w:sz w:val="22"/>
          <w:szCs w:val="22"/>
          <w:lang w:val="en-GB"/>
        </w:rPr>
        <w:t xml:space="preserve"> people compared to other countries. 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</w:p>
    <w:p w:rsidR="00981DC0" w:rsidRDefault="00981DC0" w:rsidP="00981DC0">
      <w:pPr>
        <w:rPr>
          <w:rFonts w:ascii="Verdana" w:hAnsi="Verdana"/>
          <w:b/>
          <w:sz w:val="22"/>
          <w:szCs w:val="22"/>
          <w:lang w:val="en-GB"/>
        </w:rPr>
      </w:pPr>
    </w:p>
    <w:p w:rsidR="00981DC0" w:rsidRDefault="00981DC0" w:rsidP="00981DC0">
      <w:pPr>
        <w:rPr>
          <w:rFonts w:ascii="Verdana" w:hAnsi="Verdana"/>
          <w:b/>
          <w:sz w:val="22"/>
          <w:szCs w:val="22"/>
          <w:lang w:val="en-GB"/>
        </w:rPr>
      </w:pPr>
    </w:p>
    <w:p w:rsidR="00981DC0" w:rsidRDefault="00981DC0" w:rsidP="00981DC0">
      <w:pPr>
        <w:rPr>
          <w:rFonts w:ascii="Verdana" w:hAnsi="Verdana"/>
          <w:b/>
          <w:sz w:val="22"/>
          <w:szCs w:val="22"/>
          <w:lang w:val="en-GB"/>
        </w:rPr>
      </w:pPr>
    </w:p>
    <w:p w:rsidR="00981DC0" w:rsidRDefault="00981DC0" w:rsidP="00981DC0">
      <w:pPr>
        <w:rPr>
          <w:rFonts w:ascii="Verdana" w:hAnsi="Verdana"/>
          <w:b/>
          <w:sz w:val="22"/>
          <w:szCs w:val="22"/>
          <w:lang w:val="en-GB"/>
        </w:rPr>
      </w:pPr>
    </w:p>
    <w:p w:rsidR="00981DC0" w:rsidRPr="00077CAE" w:rsidRDefault="00981DC0" w:rsidP="00981DC0">
      <w:pPr>
        <w:rPr>
          <w:rFonts w:ascii="Verdana" w:hAnsi="Verdana"/>
          <w:b/>
          <w:sz w:val="22"/>
          <w:szCs w:val="22"/>
          <w:lang w:val="en-GB"/>
        </w:rPr>
      </w:pPr>
      <w:r w:rsidRPr="00AE3854">
        <w:rPr>
          <w:rFonts w:ascii="Verdana" w:hAnsi="Verdana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E0A6775" wp14:editId="102FB751">
                <wp:simplePos x="0" y="0"/>
                <wp:positionH relativeFrom="column">
                  <wp:posOffset>3371850</wp:posOffset>
                </wp:positionH>
                <wp:positionV relativeFrom="paragraph">
                  <wp:posOffset>96520</wp:posOffset>
                </wp:positionV>
                <wp:extent cx="2360930" cy="1362075"/>
                <wp:effectExtent l="0" t="0" r="13970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DC0" w:rsidRDefault="00981DC0" w:rsidP="00981D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F8A66" wp14:editId="586D22E0">
                                  <wp:extent cx="2162175" cy="1441692"/>
                                  <wp:effectExtent l="0" t="0" r="0" b="635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City of Sanctuary Conference 2018 Simone J Rudolphi-1445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4971" cy="14435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A6775" id="_x0000_s1027" type="#_x0000_t202" style="position:absolute;margin-left:265.5pt;margin-top:7.6pt;width:185.9pt;height:107.2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">
                <v:textbox>
                  <w:txbxContent>
                    <w:p w:rsidR="00981DC0" w:rsidRDefault="00981DC0" w:rsidP="00981DC0">
                      <w:r>
                        <w:rPr>
                          <w:noProof/>
                        </w:rPr>
                        <w:drawing>
                          <wp:inline distT="0" distB="0" distL="0" distR="0" wp14:anchorId="1AFF8A66" wp14:editId="586D22E0">
                            <wp:extent cx="2162175" cy="1441692"/>
                            <wp:effectExtent l="0" t="0" r="0" b="635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City of Sanctuary Conference 2018 Simone J Rudolphi-1445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4971" cy="14435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7CAE">
        <w:rPr>
          <w:rFonts w:ascii="Verdana" w:hAnsi="Verdana"/>
          <w:b/>
          <w:sz w:val="22"/>
          <w:szCs w:val="22"/>
          <w:lang w:val="en-GB"/>
        </w:rPr>
        <w:t xml:space="preserve">Rebecca Scott – Wales </w:t>
      </w:r>
      <w:r>
        <w:rPr>
          <w:rFonts w:ascii="Verdana" w:hAnsi="Verdana"/>
          <w:b/>
          <w:sz w:val="22"/>
          <w:szCs w:val="22"/>
          <w:lang w:val="en-GB"/>
        </w:rPr>
        <w:t>C</w:t>
      </w:r>
      <w:r w:rsidRPr="00077CAE">
        <w:rPr>
          <w:rFonts w:ascii="Verdana" w:hAnsi="Verdana"/>
          <w:b/>
          <w:sz w:val="22"/>
          <w:szCs w:val="22"/>
          <w:lang w:val="en-GB"/>
        </w:rPr>
        <w:t>oordinator for City of Sanctuary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Still working towards the vision of Wales becoming a Nation of Sanctuary. 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There </w:t>
      </w:r>
      <w:r>
        <w:rPr>
          <w:rFonts w:ascii="Verdana" w:hAnsi="Verdana"/>
          <w:sz w:val="22"/>
          <w:szCs w:val="22"/>
          <w:lang w:val="en-GB"/>
        </w:rPr>
        <w:t>is</w:t>
      </w:r>
      <w:r w:rsidRPr="00077CAE">
        <w:rPr>
          <w:rFonts w:ascii="Verdana" w:hAnsi="Verdana"/>
          <w:sz w:val="22"/>
          <w:szCs w:val="22"/>
          <w:lang w:val="en-GB"/>
        </w:rPr>
        <w:t xml:space="preserve"> an increasing number of groups in Wales. 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Continu</w:t>
      </w:r>
      <w:r>
        <w:rPr>
          <w:rFonts w:ascii="Verdana" w:hAnsi="Verdana"/>
          <w:sz w:val="22"/>
          <w:szCs w:val="22"/>
          <w:lang w:val="en-GB"/>
        </w:rPr>
        <w:t>ing</w:t>
      </w:r>
      <w:r w:rsidRPr="00077CAE">
        <w:rPr>
          <w:rFonts w:ascii="Verdana" w:hAnsi="Verdana"/>
          <w:sz w:val="22"/>
          <w:szCs w:val="22"/>
          <w:lang w:val="en-GB"/>
        </w:rPr>
        <w:t xml:space="preserve"> the </w:t>
      </w:r>
      <w:hyperlink r:id="rId15" w:history="1">
        <w:r w:rsidRPr="00077CAE">
          <w:rPr>
            <w:rStyle w:val="Hyperlink"/>
            <w:rFonts w:ascii="Verdana" w:hAnsi="Verdana"/>
            <w:sz w:val="22"/>
            <w:szCs w:val="22"/>
            <w:lang w:val="en-GB"/>
          </w:rPr>
          <w:t>sanctuary seekers speaking programme</w:t>
        </w:r>
      </w:hyperlink>
      <w:r w:rsidRPr="00077CAE">
        <w:rPr>
          <w:rFonts w:ascii="Verdana" w:hAnsi="Verdana"/>
          <w:sz w:val="22"/>
          <w:szCs w:val="22"/>
          <w:lang w:val="en-GB"/>
        </w:rPr>
        <w:t xml:space="preserve"> which supports sanctuary seekers to tell their stories. 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First </w:t>
      </w:r>
      <w:r w:rsidRPr="002401AF">
        <w:rPr>
          <w:rFonts w:ascii="Verdana" w:hAnsi="Verdana"/>
          <w:b/>
          <w:sz w:val="22"/>
          <w:szCs w:val="22"/>
          <w:lang w:val="en-GB"/>
        </w:rPr>
        <w:t>Museum of Sanctuary</w:t>
      </w:r>
      <w:r w:rsidRPr="00077CAE">
        <w:rPr>
          <w:rFonts w:ascii="Verdana" w:hAnsi="Verdana"/>
          <w:sz w:val="22"/>
          <w:szCs w:val="22"/>
          <w:lang w:val="en-GB"/>
        </w:rPr>
        <w:t xml:space="preserve"> was awarded in Swansea recently. 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The Welsh Government has started to put together a </w:t>
      </w:r>
      <w:r w:rsidRPr="002401AF">
        <w:rPr>
          <w:rFonts w:ascii="Verdana" w:hAnsi="Verdana"/>
          <w:b/>
          <w:sz w:val="22"/>
          <w:szCs w:val="22"/>
          <w:lang w:val="en-GB"/>
        </w:rPr>
        <w:t>Nation of Sanctuary</w:t>
      </w:r>
      <w:r w:rsidRPr="00077CAE">
        <w:rPr>
          <w:rFonts w:ascii="Verdana" w:hAnsi="Verdana"/>
          <w:sz w:val="22"/>
          <w:szCs w:val="22"/>
          <w:lang w:val="en-GB"/>
        </w:rPr>
        <w:t xml:space="preserve"> plan and consulted with over 100 sanctuary seekers to develop the plan. Aiming to be distinct to the hostile environment – it is open to consultation until late June.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Public Health Wales have commissioned research on barriers and enablers to sanctuary seekers accessing health care. They are interested in becoming an organisation of sanctuary. 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TUC </w:t>
      </w:r>
      <w:proofErr w:type="spellStart"/>
      <w:r w:rsidRPr="00077CAE">
        <w:rPr>
          <w:rFonts w:ascii="Verdana" w:hAnsi="Verdana"/>
          <w:sz w:val="22"/>
          <w:szCs w:val="22"/>
          <w:lang w:val="en-GB"/>
        </w:rPr>
        <w:t>Cymru</w:t>
      </w:r>
      <w:proofErr w:type="spellEnd"/>
      <w:r w:rsidRPr="00077CAE">
        <w:rPr>
          <w:rFonts w:ascii="Verdana" w:hAnsi="Verdana"/>
          <w:sz w:val="22"/>
          <w:szCs w:val="22"/>
          <w:lang w:val="en-GB"/>
        </w:rPr>
        <w:t xml:space="preserve"> have signed up to the Nation of Sanctuary vision and support the idea of the right to work for asylum seekers. 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</w:p>
    <w:p w:rsidR="00981DC0" w:rsidRPr="00077CAE" w:rsidRDefault="00981DC0" w:rsidP="00981DC0">
      <w:pPr>
        <w:rPr>
          <w:rFonts w:ascii="Verdana" w:hAnsi="Verdana"/>
          <w:b/>
          <w:sz w:val="22"/>
          <w:szCs w:val="22"/>
          <w:lang w:val="en-GB"/>
        </w:rPr>
      </w:pPr>
      <w:r w:rsidRPr="00077CAE">
        <w:rPr>
          <w:rFonts w:ascii="Verdana" w:hAnsi="Verdana"/>
          <w:b/>
          <w:sz w:val="22"/>
          <w:szCs w:val="22"/>
          <w:lang w:val="en-GB"/>
        </w:rPr>
        <w:t>Veronica Crosbie – Universities of Sanctuary</w:t>
      </w:r>
    </w:p>
    <w:p w:rsidR="00981DC0" w:rsidRDefault="00981DC0" w:rsidP="00981DC0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Dublin City University became the first University of Sanctuary. The focus was on getting all parts of the university involved including the President, the </w:t>
      </w:r>
    </w:p>
    <w:p w:rsidR="00981DC0" w:rsidRDefault="00981DC0" w:rsidP="00981DC0">
      <w:pPr>
        <w:rPr>
          <w:rFonts w:ascii="Verdana" w:hAnsi="Verdana"/>
          <w:sz w:val="22"/>
          <w:szCs w:val="22"/>
          <w:lang w:val="en-GB"/>
        </w:rPr>
      </w:pP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Student Union and others. </w:t>
      </w:r>
      <w:r>
        <w:rPr>
          <w:rFonts w:ascii="Verdana" w:hAnsi="Verdana"/>
          <w:sz w:val="22"/>
          <w:szCs w:val="22"/>
          <w:lang w:val="en-GB"/>
        </w:rPr>
        <w:t>Four</w:t>
      </w:r>
      <w:r w:rsidRPr="00077CAE">
        <w:rPr>
          <w:rFonts w:ascii="Verdana" w:hAnsi="Verdana"/>
          <w:sz w:val="22"/>
          <w:szCs w:val="22"/>
          <w:lang w:val="en-GB"/>
        </w:rPr>
        <w:t xml:space="preserve"> of the </w:t>
      </w:r>
      <w:r>
        <w:rPr>
          <w:rFonts w:ascii="Verdana" w:hAnsi="Verdana"/>
          <w:sz w:val="22"/>
          <w:szCs w:val="22"/>
          <w:lang w:val="en-GB"/>
        </w:rPr>
        <w:t>seven</w:t>
      </w:r>
      <w:r w:rsidRPr="00077CAE">
        <w:rPr>
          <w:rFonts w:ascii="Verdana" w:hAnsi="Verdana"/>
          <w:sz w:val="22"/>
          <w:szCs w:val="22"/>
          <w:lang w:val="en-GB"/>
        </w:rPr>
        <w:t xml:space="preserve"> universities in Ireland are designated as Universities of Sanctuary. The other 3 are working towards the award. 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Veronica spoke about the University of Sanctuary idea at a conference in Finland and there was a lot of interest from academics across Europe. The group in Ireland has run webinars to support more universities to be involved. 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They are talking to the Department of Justice about how they can support them to improve integration issues. </w:t>
      </w:r>
    </w:p>
    <w:p w:rsidR="00981DC0" w:rsidRDefault="00981DC0" w:rsidP="00981DC0">
      <w:pPr>
        <w:rPr>
          <w:rFonts w:ascii="Verdana" w:hAnsi="Verdana"/>
          <w:sz w:val="22"/>
          <w:szCs w:val="22"/>
          <w:lang w:val="en-GB"/>
        </w:rPr>
      </w:pPr>
    </w:p>
    <w:p w:rsidR="00981DC0" w:rsidRDefault="00981DC0" w:rsidP="00981DC0">
      <w:pPr>
        <w:rPr>
          <w:rFonts w:ascii="Verdana" w:hAnsi="Verdana"/>
          <w:sz w:val="22"/>
          <w:szCs w:val="22"/>
          <w:lang w:val="en-GB"/>
        </w:rPr>
      </w:pPr>
    </w:p>
    <w:p w:rsidR="00981DC0" w:rsidRDefault="00981DC0" w:rsidP="00981DC0">
      <w:pPr>
        <w:rPr>
          <w:rFonts w:ascii="Verdana" w:hAnsi="Verdana"/>
          <w:sz w:val="22"/>
          <w:szCs w:val="22"/>
          <w:lang w:val="en-GB"/>
        </w:rPr>
      </w:pPr>
      <w:r w:rsidRPr="0045151D">
        <w:rPr>
          <w:rFonts w:ascii="Verdana" w:hAnsi="Verdana"/>
          <w:b/>
          <w:sz w:val="22"/>
          <w:szCs w:val="22"/>
          <w:lang w:val="en-GB"/>
        </w:rPr>
        <w:t>Workshop notes</w:t>
      </w:r>
      <w:r>
        <w:rPr>
          <w:rFonts w:ascii="Verdana" w:hAnsi="Verdana"/>
          <w:sz w:val="22"/>
          <w:szCs w:val="22"/>
          <w:lang w:val="en-GB"/>
        </w:rPr>
        <w:t xml:space="preserve"> in separate document</w:t>
      </w:r>
    </w:p>
    <w:p w:rsidR="00981DC0" w:rsidRPr="00077CAE" w:rsidRDefault="00981DC0" w:rsidP="00981DC0">
      <w:pPr>
        <w:rPr>
          <w:rFonts w:ascii="Verdana" w:hAnsi="Verdana"/>
          <w:sz w:val="22"/>
          <w:szCs w:val="22"/>
          <w:lang w:val="en-GB"/>
        </w:rPr>
      </w:pPr>
    </w:p>
    <w:p w:rsidR="00981DC0" w:rsidRDefault="00981DC0" w:rsidP="00981DC0">
      <w:pPr>
        <w:rPr>
          <w:rFonts w:ascii="Verdana" w:hAnsi="Verdana"/>
          <w:sz w:val="22"/>
          <w:szCs w:val="22"/>
          <w:lang w:val="en-GB"/>
        </w:rPr>
      </w:pPr>
      <w:r>
        <w:rPr>
          <w:rFonts w:ascii="Verdana" w:hAnsi="Verdana"/>
          <w:sz w:val="22"/>
          <w:szCs w:val="22"/>
          <w:lang w:val="en-GB"/>
        </w:rPr>
        <w:t xml:space="preserve">Vice-Chair </w:t>
      </w:r>
      <w:r w:rsidRPr="00077CAE">
        <w:rPr>
          <w:rFonts w:ascii="Verdana" w:hAnsi="Verdana"/>
          <w:sz w:val="22"/>
          <w:szCs w:val="22"/>
          <w:lang w:val="en-GB"/>
        </w:rPr>
        <w:t>Jonathan Ellis</w:t>
      </w:r>
      <w:r w:rsidR="00F77962">
        <w:rPr>
          <w:rFonts w:ascii="Verdana" w:hAnsi="Verdana"/>
          <w:sz w:val="22"/>
          <w:szCs w:val="22"/>
          <w:lang w:val="en-GB"/>
        </w:rPr>
        <w:t xml:space="preserve"> brought the conference to a close with a summary of the day and inspired</w:t>
      </w:r>
      <w:r w:rsidRPr="00077CAE">
        <w:rPr>
          <w:rFonts w:ascii="Verdana" w:hAnsi="Verdana"/>
          <w:sz w:val="22"/>
          <w:szCs w:val="22"/>
          <w:lang w:val="en-GB"/>
        </w:rPr>
        <w:t xml:space="preserve"> everyone to</w:t>
      </w:r>
      <w:r w:rsidR="00F77962">
        <w:rPr>
          <w:rFonts w:ascii="Verdana" w:hAnsi="Verdana"/>
          <w:sz w:val="22"/>
          <w:szCs w:val="22"/>
          <w:lang w:val="en-GB"/>
        </w:rPr>
        <w:t xml:space="preserve"> continue their important work of welcome and noted </w:t>
      </w:r>
      <w:r w:rsidRPr="00077CAE">
        <w:rPr>
          <w:rFonts w:ascii="Verdana" w:hAnsi="Verdana"/>
          <w:sz w:val="22"/>
          <w:szCs w:val="22"/>
          <w:lang w:val="en-GB"/>
        </w:rPr>
        <w:t xml:space="preserve">the incredible difference they are all making. </w:t>
      </w:r>
    </w:p>
    <w:p w:rsidR="0040550C" w:rsidRDefault="0040550C">
      <w:bookmarkStart w:id="0" w:name="_GoBack"/>
      <w:bookmarkEnd w:id="0"/>
    </w:p>
    <w:sectPr w:rsidR="0040550C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DC0" w:rsidRDefault="00981DC0" w:rsidP="00981DC0">
      <w:r>
        <w:separator/>
      </w:r>
    </w:p>
  </w:endnote>
  <w:endnote w:type="continuationSeparator" w:id="0">
    <w:p w:rsidR="00981DC0" w:rsidRDefault="00981DC0" w:rsidP="00981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DC0" w:rsidRDefault="00981DC0" w:rsidP="00981DC0">
      <w:r>
        <w:separator/>
      </w:r>
    </w:p>
  </w:footnote>
  <w:footnote w:type="continuationSeparator" w:id="0">
    <w:p w:rsidR="00981DC0" w:rsidRDefault="00981DC0" w:rsidP="00981D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DC0" w:rsidRDefault="00981DC0">
    <w:pPr>
      <w:pStyle w:val="Header"/>
    </w:pPr>
    <w:r>
      <w:rPr>
        <w:noProof/>
      </w:rPr>
      <w:drawing>
        <wp:inline distT="0" distB="0" distL="0" distR="0">
          <wp:extent cx="5715000" cy="914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fs-logo_hires_colour_white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A2B86"/>
    <w:multiLevelType w:val="hybridMultilevel"/>
    <w:tmpl w:val="61464AE0"/>
    <w:lvl w:ilvl="0" w:tplc="68CA79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3180DB1A-BDC3-465F-8BF3-C5414AC4895C}"/>
    <w:docVar w:name="dgnword-eventsink" w:val="475845504"/>
  </w:docVars>
  <w:rsids>
    <w:rsidRoot w:val="00981DC0"/>
    <w:rsid w:val="0040550C"/>
    <w:rsid w:val="00981DC0"/>
    <w:rsid w:val="00F7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2281B"/>
  <w15:chartTrackingRefBased/>
  <w15:docId w15:val="{7C594B98-8820-42B6-ACC3-0C2295E9F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1DC0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1D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1DC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81D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1DC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81D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1DC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uCmemjDluk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schools.cityofsanctuary.org/wp-content/uploads/sites/2/2018/05/audit-SoS-May-2018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ityofsanctuary.org/2018/05/21/template-for-local-groups-response-to-governments-integrated-communities-green-paper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wansea.cityofsanctuary.org/sanctuary-speakers" TargetMode="Externa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</dc:creator>
  <cp:keywords/>
  <dc:description/>
  <cp:lastModifiedBy>Colleen</cp:lastModifiedBy>
  <cp:revision>2</cp:revision>
  <dcterms:created xsi:type="dcterms:W3CDTF">2018-05-31T10:49:00Z</dcterms:created>
  <dcterms:modified xsi:type="dcterms:W3CDTF">2018-05-31T10:49:00Z</dcterms:modified>
</cp:coreProperties>
</file>